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0A" w:rsidRPr="003B0B70" w:rsidRDefault="00D82D0A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18 мая</w:t>
      </w:r>
    </w:p>
    <w:p w:rsidR="00D82D0A" w:rsidRPr="003B0B70" w:rsidRDefault="00D82D0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D82D0A" w:rsidRPr="00654754">
        <w:tc>
          <w:tcPr>
            <w:tcW w:w="2957" w:type="dxa"/>
          </w:tcPr>
          <w:p w:rsidR="00D82D0A" w:rsidRPr="00654754" w:rsidRDefault="00D82D0A" w:rsidP="00654754">
            <w:pPr>
              <w:jc w:val="center"/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D82D0A" w:rsidRPr="00654754" w:rsidRDefault="00D82D0A" w:rsidP="00654754">
            <w:pPr>
              <w:jc w:val="center"/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D82D0A" w:rsidRPr="00654754" w:rsidRDefault="00D82D0A" w:rsidP="00654754">
            <w:pPr>
              <w:jc w:val="center"/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D82D0A" w:rsidRPr="00654754" w:rsidRDefault="00D82D0A" w:rsidP="00654754">
            <w:pPr>
              <w:jc w:val="center"/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D82D0A" w:rsidRPr="00654754" w:rsidRDefault="00D82D0A" w:rsidP="00654754">
            <w:pPr>
              <w:jc w:val="center"/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65475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54754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D82D0A" w:rsidRPr="00654754"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2957" w:type="dxa"/>
          </w:tcPr>
          <w:p w:rsidR="00D82D0A" w:rsidRPr="00654754" w:rsidRDefault="00D82D0A" w:rsidP="0084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D82D0A" w:rsidRDefault="003C2CA4" w:rsidP="0084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tehno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log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02@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362E0" w:rsidRPr="009A24D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362E0" w:rsidRPr="007362E0" w:rsidRDefault="007362E0" w:rsidP="00840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Расчет затрат на изготовление изделия</w:t>
            </w:r>
          </w:p>
        </w:tc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2958" w:type="dxa"/>
          </w:tcPr>
          <w:p w:rsidR="00D82D0A" w:rsidRPr="00654754" w:rsidRDefault="00D82D0A">
            <w:pPr>
              <w:rPr>
                <w:rFonts w:ascii="Times New Roman" w:hAnsi="Times New Roman" w:cs="Times New Roman"/>
              </w:rPr>
            </w:pPr>
            <w:r w:rsidRPr="00654754">
              <w:rPr>
                <w:rFonts w:ascii="Times New Roman" w:hAnsi="Times New Roman" w:cs="Times New Roman"/>
              </w:rPr>
              <w:t xml:space="preserve">Сообщение и файл в </w:t>
            </w:r>
            <w:proofErr w:type="spellStart"/>
            <w:r w:rsidRPr="00654754">
              <w:rPr>
                <w:rFonts w:ascii="Times New Roman" w:hAnsi="Times New Roman" w:cs="Times New Roman"/>
              </w:rPr>
              <w:t>РИДе</w:t>
            </w:r>
            <w:proofErr w:type="spellEnd"/>
          </w:p>
        </w:tc>
      </w:tr>
      <w:tr w:rsidR="00D82D0A" w:rsidRPr="00654754"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6547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Повторение. Решение текстовых задач.</w:t>
            </w:r>
          </w:p>
        </w:tc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№1472(1), прочитать об истории математики стр.279 «Заключение»</w:t>
            </w:r>
          </w:p>
        </w:tc>
        <w:tc>
          <w:tcPr>
            <w:tcW w:w="2958" w:type="dxa"/>
          </w:tcPr>
          <w:p w:rsidR="00D82D0A" w:rsidRPr="00654754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54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3474CE" w:rsidRPr="00654754">
        <w:tc>
          <w:tcPr>
            <w:tcW w:w="2957" w:type="dxa"/>
          </w:tcPr>
          <w:p w:rsidR="003474CE" w:rsidRDefault="00347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957" w:type="dxa"/>
          </w:tcPr>
          <w:p w:rsidR="003474CE" w:rsidRDefault="0034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3474CE" w:rsidRDefault="00347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957" w:type="dxa"/>
          </w:tcPr>
          <w:p w:rsidR="003474CE" w:rsidRDefault="00347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Русские земли на карте Европы и мира в 15 веке</w:t>
            </w:r>
          </w:p>
        </w:tc>
        <w:tc>
          <w:tcPr>
            <w:tcW w:w="2957" w:type="dxa"/>
          </w:tcPr>
          <w:p w:rsidR="003474CE" w:rsidRDefault="00347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Пар.23</w:t>
            </w:r>
          </w:p>
        </w:tc>
        <w:tc>
          <w:tcPr>
            <w:tcW w:w="2958" w:type="dxa"/>
          </w:tcPr>
          <w:p w:rsidR="003474CE" w:rsidRDefault="003474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D0A" w:rsidRPr="00654754">
        <w:tc>
          <w:tcPr>
            <w:tcW w:w="2957" w:type="dxa"/>
          </w:tcPr>
          <w:p w:rsidR="00D82D0A" w:rsidRPr="00654754" w:rsidRDefault="00D82D0A">
            <w:pPr>
              <w:rPr>
                <w:rFonts w:ascii="Times New Roman" w:hAnsi="Times New Roman" w:cs="Times New Roman"/>
              </w:rPr>
            </w:pPr>
            <w:r w:rsidRPr="00BE236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D82D0A" w:rsidRDefault="00D82D0A" w:rsidP="00BE2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D82D0A" w:rsidRPr="00654754" w:rsidRDefault="00D82D0A" w:rsidP="00BE23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D82D0A" w:rsidRPr="00BE2367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367">
              <w:rPr>
                <w:rFonts w:ascii="Times New Roman" w:hAnsi="Times New Roman" w:cs="Times New Roman"/>
                <w:sz w:val="18"/>
                <w:szCs w:val="18"/>
              </w:rPr>
              <w:t>Порядок слов в предложении</w:t>
            </w:r>
          </w:p>
        </w:tc>
        <w:tc>
          <w:tcPr>
            <w:tcW w:w="2957" w:type="dxa"/>
          </w:tcPr>
          <w:p w:rsidR="00D82D0A" w:rsidRPr="00BE2367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367">
              <w:rPr>
                <w:rFonts w:ascii="Times New Roman" w:hAnsi="Times New Roman" w:cs="Times New Roman"/>
                <w:sz w:val="18"/>
                <w:szCs w:val="18"/>
              </w:rPr>
              <w:t>№ 594, 595</w:t>
            </w:r>
          </w:p>
        </w:tc>
        <w:tc>
          <w:tcPr>
            <w:tcW w:w="2958" w:type="dxa"/>
          </w:tcPr>
          <w:p w:rsidR="00D82D0A" w:rsidRPr="00BE2367" w:rsidRDefault="00D82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367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</w:tbl>
    <w:p w:rsidR="000E5C80" w:rsidRPr="003B0B70" w:rsidRDefault="000E5C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0E5C80" w:rsidRPr="003B0B70" w:rsidRDefault="000E5C8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E5C80" w:rsidRPr="00BD114A">
        <w:tc>
          <w:tcPr>
            <w:tcW w:w="2957" w:type="dxa"/>
          </w:tcPr>
          <w:p w:rsidR="000E5C80" w:rsidRPr="00BD114A" w:rsidRDefault="000E5C80" w:rsidP="00BD114A">
            <w:pPr>
              <w:jc w:val="center"/>
              <w:rPr>
                <w:rFonts w:ascii="Times New Roman" w:hAnsi="Times New Roman" w:cs="Times New Roman"/>
              </w:rPr>
            </w:pPr>
            <w:r w:rsidRPr="00BD114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0E5C80" w:rsidRPr="00BD114A" w:rsidRDefault="000E5C80" w:rsidP="00BD114A">
            <w:pPr>
              <w:jc w:val="center"/>
              <w:rPr>
                <w:rFonts w:ascii="Times New Roman" w:hAnsi="Times New Roman" w:cs="Times New Roman"/>
              </w:rPr>
            </w:pPr>
            <w:r w:rsidRPr="00BD114A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0E5C80" w:rsidRPr="00BD114A" w:rsidRDefault="000E5C80" w:rsidP="00BD114A">
            <w:pPr>
              <w:jc w:val="center"/>
              <w:rPr>
                <w:rFonts w:ascii="Times New Roman" w:hAnsi="Times New Roman" w:cs="Times New Roman"/>
              </w:rPr>
            </w:pPr>
            <w:r w:rsidRPr="00BD114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0E5C80" w:rsidRPr="00BD114A" w:rsidRDefault="000E5C80" w:rsidP="00BD114A">
            <w:pPr>
              <w:jc w:val="center"/>
              <w:rPr>
                <w:rFonts w:ascii="Times New Roman" w:hAnsi="Times New Roman" w:cs="Times New Roman"/>
              </w:rPr>
            </w:pPr>
            <w:r w:rsidRPr="00BD114A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0E5C80" w:rsidRPr="00BD114A" w:rsidRDefault="000E5C80" w:rsidP="00BD114A">
            <w:pPr>
              <w:jc w:val="center"/>
              <w:rPr>
                <w:rFonts w:ascii="Times New Roman" w:hAnsi="Times New Roman" w:cs="Times New Roman"/>
              </w:rPr>
            </w:pPr>
            <w:r w:rsidRPr="00BD114A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BD114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D114A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E5C80" w:rsidRPr="00BD114A">
        <w:tc>
          <w:tcPr>
            <w:tcW w:w="2957" w:type="dxa"/>
          </w:tcPr>
          <w:p w:rsidR="000E5C80" w:rsidRPr="00BD114A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14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0E5C80" w:rsidRPr="00BD114A" w:rsidRDefault="000E5C80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114A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BD11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0E5C80" w:rsidRPr="00BD114A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14A">
              <w:rPr>
                <w:rFonts w:ascii="Times New Roman" w:hAnsi="Times New Roman" w:cs="Times New Roman"/>
                <w:sz w:val="18"/>
                <w:szCs w:val="18"/>
              </w:rPr>
              <w:t>Повторение. Отношения и пропорции. Основное свойство пропорции.</w:t>
            </w:r>
          </w:p>
        </w:tc>
        <w:tc>
          <w:tcPr>
            <w:tcW w:w="2957" w:type="dxa"/>
          </w:tcPr>
          <w:p w:rsidR="000E5C80" w:rsidRPr="00BD114A" w:rsidRDefault="000E5C80" w:rsidP="00667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14A">
              <w:rPr>
                <w:rFonts w:ascii="Times New Roman" w:hAnsi="Times New Roman" w:cs="Times New Roman"/>
                <w:sz w:val="18"/>
                <w:szCs w:val="18"/>
              </w:rPr>
              <w:t>№1472(2), прочитать об истории математики стр.68</w:t>
            </w:r>
          </w:p>
        </w:tc>
        <w:tc>
          <w:tcPr>
            <w:tcW w:w="2958" w:type="dxa"/>
          </w:tcPr>
          <w:p w:rsidR="000E5C80" w:rsidRPr="00BD114A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14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0E5C80" w:rsidRPr="00BD114A">
        <w:tc>
          <w:tcPr>
            <w:tcW w:w="2957" w:type="dxa"/>
          </w:tcPr>
          <w:p w:rsidR="000E5C80" w:rsidRDefault="000E5C8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E5C80" w:rsidRPr="00BD114A" w:rsidRDefault="000E5C80" w:rsidP="004B2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5C80" w:rsidRDefault="000E5C8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BD114A" w:rsidRDefault="000E5C80" w:rsidP="004B21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E5C80" w:rsidRPr="007422B4" w:rsidRDefault="000E5C8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Простое осложненное предложение</w:t>
            </w:r>
          </w:p>
        </w:tc>
        <w:tc>
          <w:tcPr>
            <w:tcW w:w="2957" w:type="dxa"/>
          </w:tcPr>
          <w:p w:rsidR="000E5C80" w:rsidRPr="007422B4" w:rsidRDefault="000E5C8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№ 600, 602</w:t>
            </w:r>
          </w:p>
        </w:tc>
        <w:tc>
          <w:tcPr>
            <w:tcW w:w="2958" w:type="dxa"/>
          </w:tcPr>
          <w:p w:rsidR="000E5C80" w:rsidRPr="007422B4" w:rsidRDefault="000E5C8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0E5C80" w:rsidRPr="00BD114A">
        <w:tc>
          <w:tcPr>
            <w:tcW w:w="2957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E5C80" w:rsidRPr="00BD114A" w:rsidRDefault="000E5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5C80" w:rsidRDefault="000E5C80" w:rsidP="0074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BD114A" w:rsidRDefault="000E5C80" w:rsidP="007422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E5C80" w:rsidRPr="007422B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Д.Лондон «Любовь к жизни» Сюжет и основные образы. Смысл названия</w:t>
            </w:r>
          </w:p>
        </w:tc>
        <w:tc>
          <w:tcPr>
            <w:tcW w:w="2957" w:type="dxa"/>
          </w:tcPr>
          <w:p w:rsidR="000E5C80" w:rsidRPr="007422B4" w:rsidRDefault="000E5C80" w:rsidP="0074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298</w:t>
            </w:r>
          </w:p>
        </w:tc>
        <w:tc>
          <w:tcPr>
            <w:tcW w:w="2958" w:type="dxa"/>
          </w:tcPr>
          <w:p w:rsidR="000E5C80" w:rsidRPr="007422B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2B4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видеоматериал</w:t>
            </w:r>
          </w:p>
        </w:tc>
      </w:tr>
    </w:tbl>
    <w:p w:rsidR="000E5C80" w:rsidRDefault="000E5C80">
      <w:pPr>
        <w:rPr>
          <w:rFonts w:ascii="Times New Roman" w:hAnsi="Times New Roman" w:cs="Times New Roman"/>
        </w:rPr>
      </w:pPr>
    </w:p>
    <w:p w:rsidR="000E5C80" w:rsidRPr="003B0B70" w:rsidRDefault="000E5C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0E5C80" w:rsidRPr="003B0B70" w:rsidRDefault="000E5C8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0E5C80" w:rsidRPr="000E04A5">
        <w:tc>
          <w:tcPr>
            <w:tcW w:w="2957" w:type="dxa"/>
          </w:tcPr>
          <w:p w:rsidR="000E5C80" w:rsidRPr="000E04A5" w:rsidRDefault="000E5C80" w:rsidP="000E04A5">
            <w:pPr>
              <w:jc w:val="center"/>
              <w:rPr>
                <w:rFonts w:ascii="Times New Roman" w:hAnsi="Times New Roman" w:cs="Times New Roman"/>
              </w:rPr>
            </w:pPr>
            <w:r w:rsidRPr="000E04A5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0E5C80" w:rsidRPr="000E04A5" w:rsidRDefault="000E5C80" w:rsidP="000E04A5">
            <w:pPr>
              <w:jc w:val="center"/>
              <w:rPr>
                <w:rFonts w:ascii="Times New Roman" w:hAnsi="Times New Roman" w:cs="Times New Roman"/>
              </w:rPr>
            </w:pPr>
            <w:r w:rsidRPr="000E04A5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0E5C80" w:rsidRPr="000E04A5" w:rsidRDefault="000E5C80" w:rsidP="000E04A5">
            <w:pPr>
              <w:jc w:val="center"/>
              <w:rPr>
                <w:rFonts w:ascii="Times New Roman" w:hAnsi="Times New Roman" w:cs="Times New Roman"/>
              </w:rPr>
            </w:pPr>
            <w:r w:rsidRPr="000E04A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0E5C80" w:rsidRPr="000E04A5" w:rsidRDefault="000E5C80" w:rsidP="000E04A5">
            <w:pPr>
              <w:jc w:val="center"/>
              <w:rPr>
                <w:rFonts w:ascii="Times New Roman" w:hAnsi="Times New Roman" w:cs="Times New Roman"/>
              </w:rPr>
            </w:pPr>
            <w:r w:rsidRPr="000E04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0E5C80" w:rsidRPr="000E04A5" w:rsidRDefault="000E5C80" w:rsidP="000E04A5">
            <w:pPr>
              <w:jc w:val="center"/>
              <w:rPr>
                <w:rFonts w:ascii="Times New Roman" w:hAnsi="Times New Roman" w:cs="Times New Roman"/>
              </w:rPr>
            </w:pPr>
            <w:r w:rsidRPr="000E04A5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0E04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04A5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E5C80" w:rsidRPr="000E04A5">
        <w:tc>
          <w:tcPr>
            <w:tcW w:w="2957" w:type="dxa"/>
          </w:tcPr>
          <w:p w:rsidR="000E5C80" w:rsidRPr="000E04A5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0E5C80" w:rsidRPr="000E04A5" w:rsidRDefault="000E5C80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04A5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0E0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957" w:type="dxa"/>
          </w:tcPr>
          <w:p w:rsidR="000E5C80" w:rsidRPr="000E04A5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A5">
              <w:rPr>
                <w:rFonts w:ascii="Times New Roman" w:hAnsi="Times New Roman" w:cs="Times New Roman"/>
                <w:sz w:val="18"/>
                <w:szCs w:val="18"/>
              </w:rPr>
              <w:t>Решение комбинаторных задач</w:t>
            </w:r>
          </w:p>
        </w:tc>
        <w:tc>
          <w:tcPr>
            <w:tcW w:w="2957" w:type="dxa"/>
          </w:tcPr>
          <w:p w:rsidR="000E5C80" w:rsidRPr="000E04A5" w:rsidRDefault="000E5C80" w:rsidP="00044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A5">
              <w:rPr>
                <w:rFonts w:ascii="Times New Roman" w:hAnsi="Times New Roman" w:cs="Times New Roman"/>
                <w:sz w:val="18"/>
                <w:szCs w:val="18"/>
              </w:rPr>
              <w:t>№1472(3), прочитать об истории математики стр.116</w:t>
            </w:r>
          </w:p>
        </w:tc>
        <w:tc>
          <w:tcPr>
            <w:tcW w:w="2958" w:type="dxa"/>
          </w:tcPr>
          <w:p w:rsidR="000E5C80" w:rsidRPr="000E04A5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A5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0E5C80" w:rsidRPr="000E04A5"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Pr="00F873E9">
              <w:rPr>
                <w:rFonts w:ascii="Times New Roman" w:hAnsi="Times New Roman" w:cs="Times New Roman"/>
                <w:vanish/>
                <w:sz w:val="18"/>
                <w:szCs w:val="18"/>
              </w:rPr>
              <w:t>уР</w:t>
            </w:r>
          </w:p>
        </w:tc>
        <w:tc>
          <w:tcPr>
            <w:tcW w:w="2957" w:type="dxa"/>
          </w:tcPr>
          <w:p w:rsidR="000E5C80" w:rsidRPr="00F873E9" w:rsidRDefault="000E5C80" w:rsidP="00F8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F873E9" w:rsidRDefault="000E5C80" w:rsidP="00F8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Рассуждение</w:t>
            </w:r>
          </w:p>
        </w:tc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№ 606, 609</w:t>
            </w:r>
          </w:p>
        </w:tc>
        <w:tc>
          <w:tcPr>
            <w:tcW w:w="2958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Учебник, РИД, рабочая тетрадь</w:t>
            </w:r>
          </w:p>
        </w:tc>
      </w:tr>
      <w:tr w:rsidR="000E5C80" w:rsidRPr="000E04A5">
        <w:tc>
          <w:tcPr>
            <w:tcW w:w="2957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тетради</w:t>
            </w:r>
            <w:proofErr w:type="spellEnd"/>
          </w:p>
        </w:tc>
        <w:tc>
          <w:tcPr>
            <w:tcW w:w="2957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C80" w:rsidRPr="000E04A5"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0E5C80" w:rsidRPr="00F873E9" w:rsidRDefault="000E5C80" w:rsidP="00F8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0E04A5" w:rsidRDefault="000E5C80" w:rsidP="00F873E9">
            <w:pPr>
              <w:rPr>
                <w:rFonts w:ascii="Times New Roman" w:hAnsi="Times New Roman" w:cs="Times New Roman"/>
              </w:rPr>
            </w:pP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73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Творческая работа по рассказу Д.Лондона «Любовь к жизни»</w:t>
            </w:r>
          </w:p>
        </w:tc>
        <w:tc>
          <w:tcPr>
            <w:tcW w:w="2957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F873E9">
              <w:rPr>
                <w:rFonts w:ascii="Times New Roman" w:hAnsi="Times New Roman" w:cs="Times New Roman"/>
                <w:sz w:val="18"/>
                <w:szCs w:val="18"/>
              </w:rPr>
              <w:t xml:space="preserve"> 299 раздел «Живое слово»</w:t>
            </w:r>
          </w:p>
        </w:tc>
        <w:tc>
          <w:tcPr>
            <w:tcW w:w="2958" w:type="dxa"/>
          </w:tcPr>
          <w:p w:rsidR="000E5C80" w:rsidRPr="00F873E9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3E9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0E5C80" w:rsidRDefault="000E5C80">
      <w:pPr>
        <w:rPr>
          <w:rFonts w:ascii="Times New Roman" w:hAnsi="Times New Roman" w:cs="Times New Roman"/>
        </w:rPr>
      </w:pPr>
    </w:p>
    <w:p w:rsidR="000E5C80" w:rsidRPr="003B0B70" w:rsidRDefault="000E5C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0E5C80" w:rsidRPr="003B0B70" w:rsidRDefault="000E5C8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3"/>
        <w:gridCol w:w="2851"/>
        <w:gridCol w:w="2708"/>
        <w:gridCol w:w="2692"/>
        <w:gridCol w:w="3968"/>
      </w:tblGrid>
      <w:tr w:rsidR="000E5C80" w:rsidRPr="00C253D9" w:rsidTr="00AA41E2">
        <w:tc>
          <w:tcPr>
            <w:tcW w:w="2673" w:type="dxa"/>
          </w:tcPr>
          <w:p w:rsidR="000E5C80" w:rsidRPr="00C253D9" w:rsidRDefault="000E5C80" w:rsidP="00C253D9">
            <w:pPr>
              <w:jc w:val="center"/>
              <w:rPr>
                <w:rFonts w:ascii="Times New Roman" w:hAnsi="Times New Roman" w:cs="Times New Roman"/>
              </w:rPr>
            </w:pPr>
            <w:r w:rsidRPr="00C253D9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851" w:type="dxa"/>
          </w:tcPr>
          <w:p w:rsidR="000E5C80" w:rsidRPr="00C253D9" w:rsidRDefault="000E5C80" w:rsidP="00C253D9">
            <w:pPr>
              <w:jc w:val="center"/>
              <w:rPr>
                <w:rFonts w:ascii="Times New Roman" w:hAnsi="Times New Roman" w:cs="Times New Roman"/>
              </w:rPr>
            </w:pPr>
            <w:r w:rsidRPr="00C253D9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708" w:type="dxa"/>
          </w:tcPr>
          <w:p w:rsidR="000E5C80" w:rsidRPr="00C253D9" w:rsidRDefault="000E5C80" w:rsidP="00C253D9">
            <w:pPr>
              <w:jc w:val="center"/>
              <w:rPr>
                <w:rFonts w:ascii="Times New Roman" w:hAnsi="Times New Roman" w:cs="Times New Roman"/>
              </w:rPr>
            </w:pPr>
            <w:r w:rsidRPr="00C253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2" w:type="dxa"/>
          </w:tcPr>
          <w:p w:rsidR="000E5C80" w:rsidRPr="00C253D9" w:rsidRDefault="000E5C80" w:rsidP="00C253D9">
            <w:pPr>
              <w:jc w:val="center"/>
              <w:rPr>
                <w:rFonts w:ascii="Times New Roman" w:hAnsi="Times New Roman" w:cs="Times New Roman"/>
              </w:rPr>
            </w:pPr>
            <w:r w:rsidRPr="00C253D9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3968" w:type="dxa"/>
          </w:tcPr>
          <w:p w:rsidR="000E5C80" w:rsidRPr="00C253D9" w:rsidRDefault="000E5C80" w:rsidP="00C253D9">
            <w:pPr>
              <w:jc w:val="center"/>
              <w:rPr>
                <w:rFonts w:ascii="Times New Roman" w:hAnsi="Times New Roman" w:cs="Times New Roman"/>
              </w:rPr>
            </w:pPr>
            <w:r w:rsidRPr="00C253D9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C253D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253D9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E5C80" w:rsidRPr="00C253D9" w:rsidTr="00AA41E2">
        <w:tc>
          <w:tcPr>
            <w:tcW w:w="2673" w:type="dxa"/>
          </w:tcPr>
          <w:p w:rsidR="000E5C80" w:rsidRPr="00C253D9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851" w:type="dxa"/>
          </w:tcPr>
          <w:p w:rsidR="000E5C80" w:rsidRPr="00C253D9" w:rsidRDefault="000E5C80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C25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708" w:type="dxa"/>
          </w:tcPr>
          <w:p w:rsidR="000E5C80" w:rsidRPr="00C253D9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Творческий урок: решение логических задач</w:t>
            </w:r>
          </w:p>
        </w:tc>
        <w:tc>
          <w:tcPr>
            <w:tcW w:w="2692" w:type="dxa"/>
          </w:tcPr>
          <w:p w:rsidR="000E5C80" w:rsidRPr="00C253D9" w:rsidRDefault="000E5C80" w:rsidP="004F6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№1472(4), прочитать об истории математики стр.144</w:t>
            </w:r>
          </w:p>
        </w:tc>
        <w:tc>
          <w:tcPr>
            <w:tcW w:w="3968" w:type="dxa"/>
          </w:tcPr>
          <w:p w:rsidR="000E5C80" w:rsidRPr="00C253D9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0E5C80" w:rsidRPr="00C253D9" w:rsidTr="00AA41E2">
        <w:tc>
          <w:tcPr>
            <w:tcW w:w="2673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51" w:type="dxa"/>
          </w:tcPr>
          <w:p w:rsidR="000E5C80" w:rsidRPr="004C1D0A" w:rsidRDefault="000E5C80" w:rsidP="004C1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4C1D0A" w:rsidRDefault="000E5C80" w:rsidP="004C1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708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Сложное предложение</w:t>
            </w:r>
          </w:p>
        </w:tc>
        <w:tc>
          <w:tcPr>
            <w:tcW w:w="2692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№ 612,б13</w:t>
            </w:r>
          </w:p>
        </w:tc>
        <w:tc>
          <w:tcPr>
            <w:tcW w:w="3968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0E5C80" w:rsidRPr="00C253D9" w:rsidTr="00AA41E2">
        <w:tc>
          <w:tcPr>
            <w:tcW w:w="2673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851" w:type="dxa"/>
          </w:tcPr>
          <w:p w:rsidR="000E5C80" w:rsidRPr="004C1D0A" w:rsidRDefault="000E5C80" w:rsidP="004C1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4C1D0A" w:rsidRDefault="000E5C80" w:rsidP="004C1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1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708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года. Контрольный тест. Рекомендации для летнего чтения.</w:t>
            </w:r>
          </w:p>
        </w:tc>
        <w:tc>
          <w:tcPr>
            <w:tcW w:w="2692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Список литературы для летнего чтения, решение теста</w:t>
            </w:r>
          </w:p>
        </w:tc>
        <w:tc>
          <w:tcPr>
            <w:tcW w:w="3968" w:type="dxa"/>
          </w:tcPr>
          <w:p w:rsidR="000E5C80" w:rsidRPr="004C1D0A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0A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0E5C80" w:rsidRPr="00C253D9" w:rsidTr="00AA41E2">
        <w:tc>
          <w:tcPr>
            <w:tcW w:w="2673" w:type="dxa"/>
          </w:tcPr>
          <w:p w:rsidR="000E5C80" w:rsidRPr="00C253D9" w:rsidRDefault="000E5C80" w:rsidP="00B12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851" w:type="dxa"/>
          </w:tcPr>
          <w:p w:rsidR="000E5C80" w:rsidRPr="00C253D9" w:rsidRDefault="000E5C80" w:rsidP="00B12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C25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C25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25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708" w:type="dxa"/>
          </w:tcPr>
          <w:p w:rsidR="000E5C80" w:rsidRPr="00C253D9" w:rsidRDefault="000E5C80" w:rsidP="00B12221">
            <w:pPr>
              <w:pStyle w:val="a5"/>
              <w:rPr>
                <w:color w:val="000000"/>
                <w:sz w:val="18"/>
                <w:szCs w:val="18"/>
              </w:rPr>
            </w:pPr>
            <w:r w:rsidRPr="00C253D9">
              <w:rPr>
                <w:color w:val="000000"/>
                <w:sz w:val="18"/>
                <w:szCs w:val="18"/>
              </w:rPr>
              <w:t> Мюзикл. Отечественные и зарубежные композиторы-песенники ХХ столетия.</w:t>
            </w:r>
          </w:p>
          <w:p w:rsidR="000E5C80" w:rsidRPr="00C253D9" w:rsidRDefault="000E5C80" w:rsidP="00B1222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0E5C80" w:rsidRPr="00C253D9" w:rsidRDefault="000E5C80" w:rsidP="000E5C80">
            <w:pPr>
              <w:pStyle w:val="a5"/>
              <w:rPr>
                <w:sz w:val="18"/>
                <w:szCs w:val="18"/>
              </w:rPr>
            </w:pPr>
            <w:r w:rsidRPr="00C253D9">
              <w:rPr>
                <w:color w:val="000000"/>
                <w:sz w:val="18"/>
                <w:szCs w:val="18"/>
              </w:rPr>
              <w:t>Послушай мюзиклы разных композиторов (звуковые файлы в папке). Напиши в тетрадь названия мюзиклов и их авторов, которые тебе особенно понравились. </w:t>
            </w:r>
          </w:p>
        </w:tc>
        <w:tc>
          <w:tcPr>
            <w:tcW w:w="3968" w:type="dxa"/>
          </w:tcPr>
          <w:p w:rsidR="000E5C80" w:rsidRPr="00C253D9" w:rsidRDefault="000E5C80" w:rsidP="00B12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(Звуковые файлы и видеофрагменты в моей папке)</w:t>
            </w:r>
          </w:p>
        </w:tc>
      </w:tr>
      <w:tr w:rsidR="000E5C80" w:rsidRPr="00C253D9" w:rsidTr="00AA41E2">
        <w:tc>
          <w:tcPr>
            <w:tcW w:w="2673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51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 Л.Р.</w:t>
            </w:r>
          </w:p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romanovna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.2020@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708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тетради</w:t>
            </w:r>
            <w:proofErr w:type="spellEnd"/>
          </w:p>
        </w:tc>
        <w:tc>
          <w:tcPr>
            <w:tcW w:w="2692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0E5C80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C80" w:rsidRPr="00C253D9" w:rsidTr="00AA41E2">
        <w:tc>
          <w:tcPr>
            <w:tcW w:w="2673" w:type="dxa"/>
          </w:tcPr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851" w:type="dxa"/>
          </w:tcPr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C253D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biologi</w:t>
              </w:r>
              <w:r w:rsidRPr="00C253D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68@</w:t>
              </w:r>
              <w:r w:rsidRPr="00C253D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253D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C253D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</w:tcPr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Виртуальная экскурсия «Весенние явления в жизни растений». Обобщающий урок по темам « Эволюция растений», «Растительные сообщества».</w:t>
            </w:r>
          </w:p>
        </w:tc>
        <w:tc>
          <w:tcPr>
            <w:tcW w:w="2692" w:type="dxa"/>
          </w:tcPr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Посмотреть виртуальную экскурсию</w:t>
            </w:r>
            <w:proofErr w:type="gramStart"/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968" w:type="dxa"/>
          </w:tcPr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3D9">
              <w:rPr>
                <w:rFonts w:ascii="Times New Roman" w:hAnsi="Times New Roman" w:cs="Times New Roman"/>
                <w:sz w:val="18"/>
                <w:szCs w:val="18"/>
              </w:rPr>
              <w:t>Ссылка на виртуальную экскурсию.</w:t>
            </w:r>
          </w:p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C253D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https://www.youtube.com/watch?v=s7_sw3FASVY</w:t>
              </w:r>
            </w:hyperlink>
          </w:p>
          <w:p w:rsidR="000E5C80" w:rsidRPr="00C253D9" w:rsidRDefault="000E5C8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5C80" w:rsidRDefault="000E5C80">
      <w:pPr>
        <w:rPr>
          <w:rFonts w:ascii="Times New Roman" w:hAnsi="Times New Roman" w:cs="Times New Roman"/>
        </w:rPr>
      </w:pPr>
    </w:p>
    <w:p w:rsidR="000E5C80" w:rsidRPr="003B0B70" w:rsidRDefault="000E5C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0E5C80" w:rsidRPr="003B0B70" w:rsidRDefault="000E5C80">
      <w:pPr>
        <w:rPr>
          <w:rFonts w:ascii="Times New Roman" w:hAnsi="Times New Roman" w:cs="Times New Roman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2835"/>
        <w:gridCol w:w="2693"/>
        <w:gridCol w:w="2694"/>
        <w:gridCol w:w="4110"/>
      </w:tblGrid>
      <w:tr w:rsidR="000E5C80" w:rsidRPr="003431C7" w:rsidTr="000E5C80">
        <w:tc>
          <w:tcPr>
            <w:tcW w:w="2624" w:type="dxa"/>
          </w:tcPr>
          <w:p w:rsidR="000E5C80" w:rsidRPr="003431C7" w:rsidRDefault="000E5C80" w:rsidP="003431C7">
            <w:pPr>
              <w:jc w:val="center"/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835" w:type="dxa"/>
          </w:tcPr>
          <w:p w:rsidR="000E5C80" w:rsidRPr="003431C7" w:rsidRDefault="000E5C80" w:rsidP="003431C7">
            <w:pPr>
              <w:jc w:val="center"/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693" w:type="dxa"/>
          </w:tcPr>
          <w:p w:rsidR="000E5C80" w:rsidRPr="003431C7" w:rsidRDefault="000E5C80" w:rsidP="003431C7">
            <w:pPr>
              <w:jc w:val="center"/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4" w:type="dxa"/>
          </w:tcPr>
          <w:p w:rsidR="000E5C80" w:rsidRPr="003431C7" w:rsidRDefault="000E5C80" w:rsidP="003431C7">
            <w:pPr>
              <w:jc w:val="center"/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4110" w:type="dxa"/>
          </w:tcPr>
          <w:p w:rsidR="000E5C80" w:rsidRPr="003431C7" w:rsidRDefault="000E5C80" w:rsidP="003431C7">
            <w:pPr>
              <w:jc w:val="center"/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3431C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431C7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0E5C80" w:rsidRPr="003431C7" w:rsidTr="000E5C80">
        <w:tc>
          <w:tcPr>
            <w:tcW w:w="2624" w:type="dxa"/>
          </w:tcPr>
          <w:p w:rsidR="000E5C80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1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E5C80" w:rsidRPr="003431C7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5C80" w:rsidRPr="003431C7" w:rsidRDefault="000E5C80" w:rsidP="00C71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31C7">
              <w:rPr>
                <w:rFonts w:ascii="Times New Roman" w:hAnsi="Times New Roman" w:cs="Times New Roman"/>
                <w:sz w:val="18"/>
                <w:szCs w:val="18"/>
              </w:rPr>
              <w:t>Ремнева Л.И./</w:t>
            </w:r>
            <w:r w:rsidRPr="00343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matematika7-6</w:t>
            </w:r>
          </w:p>
        </w:tc>
        <w:tc>
          <w:tcPr>
            <w:tcW w:w="2693" w:type="dxa"/>
          </w:tcPr>
          <w:p w:rsidR="000E5C80" w:rsidRPr="003431C7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1C7">
              <w:rPr>
                <w:rFonts w:ascii="Times New Roman" w:hAnsi="Times New Roman" w:cs="Times New Roman"/>
                <w:sz w:val="18"/>
                <w:szCs w:val="18"/>
              </w:rPr>
              <w:t>Рисунки по координатам</w:t>
            </w:r>
          </w:p>
        </w:tc>
        <w:tc>
          <w:tcPr>
            <w:tcW w:w="2694" w:type="dxa"/>
          </w:tcPr>
          <w:p w:rsidR="000E5C80" w:rsidRPr="003431C7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1C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0" w:type="dxa"/>
          </w:tcPr>
          <w:p w:rsidR="000E5C80" w:rsidRPr="003431C7" w:rsidRDefault="000E5C80" w:rsidP="00C71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C80" w:rsidRPr="003431C7" w:rsidTr="000E5C80">
        <w:tc>
          <w:tcPr>
            <w:tcW w:w="262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835" w:type="dxa"/>
          </w:tcPr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693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в современном </w:t>
            </w: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пространстве: сайты, дистанционные олимпиады и творческие конкурсы для учащихся</w:t>
            </w:r>
          </w:p>
        </w:tc>
        <w:tc>
          <w:tcPr>
            <w:tcW w:w="269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информации  в Интернете, создание презентации</w:t>
            </w:r>
          </w:p>
        </w:tc>
        <w:tc>
          <w:tcPr>
            <w:tcW w:w="4110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Интернет, РИД</w:t>
            </w:r>
          </w:p>
        </w:tc>
      </w:tr>
      <w:tr w:rsidR="000E5C80" w:rsidRPr="003431C7" w:rsidTr="000E5C80">
        <w:tc>
          <w:tcPr>
            <w:tcW w:w="262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693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картины А.Куинджи «Берёзовая роща» в разных жанрах.</w:t>
            </w:r>
          </w:p>
        </w:tc>
        <w:tc>
          <w:tcPr>
            <w:tcW w:w="269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143 № 592</w:t>
            </w:r>
          </w:p>
        </w:tc>
        <w:tc>
          <w:tcPr>
            <w:tcW w:w="4110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0E5C80" w:rsidRPr="003431C7" w:rsidTr="000E5C80">
        <w:tc>
          <w:tcPr>
            <w:tcW w:w="262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0E5C80" w:rsidRPr="00B817D4" w:rsidRDefault="000E5C80" w:rsidP="00B81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817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693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Повторение темы «Синтаксис, пунктуация, культура речи»</w:t>
            </w:r>
          </w:p>
        </w:tc>
        <w:tc>
          <w:tcPr>
            <w:tcW w:w="2694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154-155 № 1,2,4,6</w:t>
            </w:r>
          </w:p>
        </w:tc>
        <w:tc>
          <w:tcPr>
            <w:tcW w:w="4110" w:type="dxa"/>
          </w:tcPr>
          <w:p w:rsidR="000E5C80" w:rsidRPr="00B817D4" w:rsidRDefault="000E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7D4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</w:tbl>
    <w:p w:rsidR="00D82D0A" w:rsidRDefault="00D82D0A" w:rsidP="000E5C80">
      <w:pPr>
        <w:rPr>
          <w:rFonts w:ascii="Times New Roman" w:hAnsi="Times New Roman" w:cs="Times New Roman"/>
        </w:rPr>
      </w:pPr>
    </w:p>
    <w:sectPr w:rsidR="00D82D0A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70"/>
    <w:rsid w:val="00033650"/>
    <w:rsid w:val="000C067E"/>
    <w:rsid w:val="000C10C4"/>
    <w:rsid w:val="000C2528"/>
    <w:rsid w:val="000E5C80"/>
    <w:rsid w:val="00106D11"/>
    <w:rsid w:val="00142816"/>
    <w:rsid w:val="00153E59"/>
    <w:rsid w:val="00200769"/>
    <w:rsid w:val="00211DCC"/>
    <w:rsid w:val="00212BE3"/>
    <w:rsid w:val="002167E9"/>
    <w:rsid w:val="00233004"/>
    <w:rsid w:val="002374FF"/>
    <w:rsid w:val="00272A03"/>
    <w:rsid w:val="002D19E9"/>
    <w:rsid w:val="002F5676"/>
    <w:rsid w:val="003474CE"/>
    <w:rsid w:val="003B0B70"/>
    <w:rsid w:val="003C2CA4"/>
    <w:rsid w:val="00416D19"/>
    <w:rsid w:val="00434347"/>
    <w:rsid w:val="00504F66"/>
    <w:rsid w:val="00574063"/>
    <w:rsid w:val="005A22C2"/>
    <w:rsid w:val="005C7DCC"/>
    <w:rsid w:val="006406E5"/>
    <w:rsid w:val="00654754"/>
    <w:rsid w:val="006C26AA"/>
    <w:rsid w:val="006D21A0"/>
    <w:rsid w:val="007362E0"/>
    <w:rsid w:val="007406F9"/>
    <w:rsid w:val="00766A4B"/>
    <w:rsid w:val="007959A9"/>
    <w:rsid w:val="00836180"/>
    <w:rsid w:val="00840A40"/>
    <w:rsid w:val="00AB136D"/>
    <w:rsid w:val="00B1012D"/>
    <w:rsid w:val="00B50F16"/>
    <w:rsid w:val="00B9399E"/>
    <w:rsid w:val="00BE2367"/>
    <w:rsid w:val="00C20F08"/>
    <w:rsid w:val="00C447AE"/>
    <w:rsid w:val="00C57A84"/>
    <w:rsid w:val="00C71E71"/>
    <w:rsid w:val="00CF016C"/>
    <w:rsid w:val="00D778A4"/>
    <w:rsid w:val="00D82D0A"/>
    <w:rsid w:val="00D915F4"/>
    <w:rsid w:val="00DC0BFA"/>
    <w:rsid w:val="00DC31E4"/>
    <w:rsid w:val="00E605DB"/>
    <w:rsid w:val="00E65867"/>
    <w:rsid w:val="00E71F3F"/>
    <w:rsid w:val="00EE34BC"/>
    <w:rsid w:val="00F15707"/>
    <w:rsid w:val="00F16682"/>
    <w:rsid w:val="00FC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B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2E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rsid w:val="000E5C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_sw3FASVY" TargetMode="External"/><Relationship Id="rId5" Type="http://schemas.openxmlformats.org/officeDocument/2006/relationships/hyperlink" Target="mailto:biologi68@mail.ru" TargetMode="External"/><Relationship Id="rId4" Type="http://schemas.openxmlformats.org/officeDocument/2006/relationships/hyperlink" Target="mailto:tehno-log02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2020-05-16T11:31:00Z</dcterms:created>
  <dcterms:modified xsi:type="dcterms:W3CDTF">2020-05-16T11:31:00Z</dcterms:modified>
</cp:coreProperties>
</file>