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69"/>
        <w:rPr>
          <w:sz w:val="20"/>
        </w:rPr>
      </w:pPr>
      <w:r>
        <w:rPr>
          <w:sz w:val="20"/>
        </w:rPr>
        <w:drawing>
          <wp:inline distT="0" distB="0" distL="0" distR="0">
            <wp:extent cx="448638" cy="832103"/>
            <wp:effectExtent l="0" t="0" r="0" b="0"/>
            <wp:docPr id="1" name="image1.jpeg" descr="превьюjrsl-o-clr-CR чб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38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bookmarkStart w:name="1" w:id="1"/>
      <w:bookmarkEnd w:id="1"/>
      <w:r>
        <w:rPr>
          <w:b w:val="0"/>
        </w:rPr>
      </w:r>
      <w:r>
        <w:rPr/>
        <w:t>МИНИСТЕРСТВО</w:t>
      </w:r>
      <w:r>
        <w:rPr>
          <w:spacing w:val="-14"/>
        </w:rPr>
        <w:t> </w:t>
      </w:r>
      <w:r>
        <w:rPr/>
        <w:t>ОБРАЗОВАНИЯ</w:t>
      </w:r>
      <w:r>
        <w:rPr>
          <w:spacing w:val="-77"/>
        </w:rPr>
        <w:t> </w:t>
      </w:r>
      <w:r>
        <w:rPr/>
        <w:t>ЯРОСЛАВСКОЙ</w:t>
      </w:r>
      <w:r>
        <w:rPr>
          <w:spacing w:val="-2"/>
        </w:rPr>
        <w:t> </w:t>
      </w:r>
      <w:r>
        <w:rPr/>
        <w:t>ОБЛАСТИ</w:t>
      </w:r>
    </w:p>
    <w:p>
      <w:pPr>
        <w:spacing w:before="267"/>
        <w:ind w:left="3801" w:right="4478" w:firstLine="0"/>
        <w:jc w:val="center"/>
        <w:rPr>
          <w:sz w:val="32"/>
        </w:rPr>
      </w:pPr>
      <w:r>
        <w:rPr>
          <w:w w:val="95"/>
          <w:sz w:val="32"/>
        </w:rPr>
        <w:t>П</w:t>
      </w:r>
      <w:r>
        <w:rPr>
          <w:spacing w:val="-9"/>
          <w:w w:val="95"/>
          <w:sz w:val="32"/>
        </w:rPr>
        <w:t> </w:t>
      </w:r>
      <w:r>
        <w:rPr>
          <w:w w:val="95"/>
          <w:sz w:val="32"/>
        </w:rPr>
        <w:t>Р</w:t>
      </w:r>
      <w:r>
        <w:rPr>
          <w:spacing w:val="-8"/>
          <w:w w:val="95"/>
          <w:sz w:val="32"/>
        </w:rPr>
        <w:t> </w:t>
      </w:r>
      <w:r>
        <w:rPr>
          <w:w w:val="95"/>
          <w:sz w:val="32"/>
        </w:rPr>
        <w:t>И</w:t>
      </w:r>
      <w:r>
        <w:rPr>
          <w:spacing w:val="-9"/>
          <w:w w:val="95"/>
          <w:sz w:val="32"/>
        </w:rPr>
        <w:t> </w:t>
      </w:r>
      <w:r>
        <w:rPr>
          <w:w w:val="95"/>
          <w:sz w:val="32"/>
        </w:rPr>
        <w:t>К</w:t>
      </w:r>
      <w:r>
        <w:rPr>
          <w:spacing w:val="-7"/>
          <w:w w:val="95"/>
          <w:sz w:val="32"/>
        </w:rPr>
        <w:t> </w:t>
      </w:r>
      <w:r>
        <w:rPr>
          <w:w w:val="95"/>
          <w:sz w:val="32"/>
        </w:rPr>
        <w:t>А</w:t>
      </w:r>
      <w:r>
        <w:rPr>
          <w:spacing w:val="-9"/>
          <w:w w:val="95"/>
          <w:sz w:val="32"/>
        </w:rPr>
        <w:t> </w:t>
      </w:r>
      <w:r>
        <w:rPr>
          <w:w w:val="95"/>
          <w:sz w:val="32"/>
        </w:rPr>
        <w:t>З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7"/>
        </w:rPr>
      </w:pPr>
    </w:p>
    <w:p>
      <w:pPr>
        <w:tabs>
          <w:tab w:pos="2305" w:val="left" w:leader="none"/>
        </w:tabs>
        <w:spacing w:before="90"/>
        <w:ind w:left="10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1252051</wp:posOffset>
            </wp:positionH>
            <wp:positionV relativeFrom="paragraph">
              <wp:posOffset>12459</wp:posOffset>
            </wp:positionV>
            <wp:extent cx="2246305" cy="18430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305" cy="184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от</w:t>
        <w:tab/>
        <w:t>№</w:t>
      </w:r>
    </w:p>
    <w:p>
      <w:pPr>
        <w:spacing w:before="1"/>
        <w:ind w:left="101" w:right="0" w:firstLine="0"/>
        <w:jc w:val="left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> </w:t>
      </w:r>
      <w:r>
        <w:rPr>
          <w:sz w:val="24"/>
        </w:rPr>
        <w:t>Ярославль</w:t>
      </w:r>
    </w:p>
    <w:p>
      <w:pPr>
        <w:pStyle w:val="BodyText"/>
        <w:spacing w:before="2"/>
        <w:ind w:left="0"/>
      </w:pPr>
    </w:p>
    <w:p>
      <w:pPr>
        <w:pStyle w:val="BodyText"/>
        <w:spacing w:line="322" w:lineRule="exact" w:before="1"/>
      </w:pPr>
      <w:r>
        <w:rPr/>
        <w:t>Об</w:t>
      </w:r>
      <w:r>
        <w:rPr>
          <w:spacing w:val="-3"/>
        </w:rPr>
        <w:t> </w:t>
      </w:r>
      <w:r>
        <w:rPr/>
        <w:t>утверждении</w:t>
      </w:r>
      <w:r>
        <w:rPr>
          <w:spacing w:val="-2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заявлений и</w:t>
      </w:r>
      <w:r>
        <w:rPr>
          <w:spacing w:val="-2"/>
        </w:rPr>
        <w:t> </w:t>
      </w:r>
      <w:r>
        <w:rPr/>
        <w:t>журнала</w:t>
      </w:r>
    </w:p>
    <w:p>
      <w:pPr>
        <w:pStyle w:val="BodyText"/>
        <w:ind w:right="2954"/>
      </w:pPr>
      <w:r>
        <w:rPr/>
        <w:t>регистрации</w:t>
      </w:r>
      <w:r>
        <w:rPr>
          <w:spacing w:val="-4"/>
        </w:rPr>
        <w:t> </w:t>
      </w:r>
      <w:r>
        <w:rPr/>
        <w:t>об</w:t>
      </w:r>
      <w:r>
        <w:rPr>
          <w:spacing w:val="-3"/>
        </w:rPr>
        <w:t> </w:t>
      </w:r>
      <w:r>
        <w:rPr/>
        <w:t>участии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-6"/>
        </w:rPr>
        <w:t> </w:t>
      </w:r>
      <w:r>
        <w:rPr/>
        <w:t>итоговой</w:t>
      </w:r>
      <w:r>
        <w:rPr>
          <w:spacing w:val="-67"/>
        </w:rPr>
        <w:t> </w:t>
      </w:r>
      <w:r>
        <w:rPr/>
        <w:t>аттестации</w:t>
      </w:r>
      <w:r>
        <w:rPr>
          <w:spacing w:val="-2"/>
        </w:rPr>
        <w:t> </w:t>
      </w:r>
      <w:r>
        <w:rPr/>
        <w:t>по образовательным</w:t>
      </w:r>
      <w:r>
        <w:rPr>
          <w:spacing w:val="-1"/>
        </w:rPr>
        <w:t> </w:t>
      </w:r>
      <w:r>
        <w:rPr/>
        <w:t>программам</w:t>
      </w:r>
    </w:p>
    <w:p>
      <w:pPr>
        <w:pStyle w:val="BodyText"/>
        <w:spacing w:line="321" w:lineRule="exact"/>
      </w:pPr>
      <w:r>
        <w:rPr/>
        <w:t>среднего</w:t>
      </w:r>
      <w:r>
        <w:rPr>
          <w:spacing w:val="-5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журнала</w:t>
      </w:r>
    </w:p>
    <w:p>
      <w:pPr>
        <w:pStyle w:val="BodyText"/>
        <w:ind w:right="2954"/>
      </w:pPr>
      <w:r>
        <w:rPr/>
        <w:t>ознакомления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результатами</w:t>
      </w:r>
      <w:r>
        <w:rPr>
          <w:spacing w:val="-4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итоговой</w:t>
      </w:r>
      <w:r>
        <w:rPr>
          <w:spacing w:val="-67"/>
        </w:rPr>
        <w:t> </w:t>
      </w:r>
      <w:r>
        <w:rPr/>
        <w:t>аттестации</w:t>
      </w:r>
      <w:r>
        <w:rPr>
          <w:spacing w:val="-1"/>
        </w:rPr>
        <w:t> </w:t>
      </w:r>
      <w:r>
        <w:rPr/>
        <w:t>по образовательным</w:t>
      </w:r>
      <w:r>
        <w:rPr>
          <w:spacing w:val="-1"/>
        </w:rPr>
        <w:t> </w:t>
      </w:r>
      <w:r>
        <w:rPr/>
        <w:t>программам</w:t>
      </w:r>
    </w:p>
    <w:p>
      <w:pPr>
        <w:pStyle w:val="BodyText"/>
        <w:spacing w:line="321" w:lineRule="exact"/>
      </w:pPr>
      <w:r>
        <w:rPr/>
        <w:t>среднего</w:t>
      </w:r>
      <w:r>
        <w:rPr>
          <w:spacing w:val="-5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подачи</w:t>
      </w:r>
    </w:p>
    <w:p>
      <w:pPr>
        <w:pStyle w:val="BodyText"/>
        <w:spacing w:before="1"/>
        <w:ind w:right="3628"/>
      </w:pPr>
      <w:r>
        <w:rPr/>
        <w:t>апелляций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несогласии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выставленными</w:t>
      </w:r>
      <w:r>
        <w:rPr>
          <w:spacing w:val="-4"/>
        </w:rPr>
        <w:t> </w:t>
      </w:r>
      <w:r>
        <w:rPr/>
        <w:t>баллами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Ярославской</w:t>
      </w:r>
      <w:r>
        <w:rPr>
          <w:spacing w:val="-3"/>
        </w:rPr>
        <w:t> </w:t>
      </w:r>
      <w:r>
        <w:rPr/>
        <w:t>области в</w:t>
      </w:r>
      <w:r>
        <w:rPr>
          <w:spacing w:val="-1"/>
        </w:rPr>
        <w:t> </w:t>
      </w:r>
      <w:r>
        <w:rPr/>
        <w:t>2024 году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right="100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утвержденным приказом</w:t>
      </w:r>
      <w:r>
        <w:rPr>
          <w:spacing w:val="1"/>
        </w:rPr>
        <w:t> </w:t>
      </w:r>
      <w:r>
        <w:rPr/>
        <w:t>Министерства просвещения Российской Федерации и</w:t>
      </w:r>
      <w:r>
        <w:rPr>
          <w:spacing w:val="1"/>
        </w:rPr>
        <w:t> </w:t>
      </w:r>
      <w:r>
        <w:rPr/>
        <w:t>Федеральной  </w:t>
      </w:r>
      <w:r>
        <w:rPr>
          <w:spacing w:val="1"/>
        </w:rPr>
        <w:t> </w:t>
      </w:r>
      <w:r>
        <w:rPr/>
        <w:t>службы  </w:t>
      </w:r>
      <w:r>
        <w:rPr>
          <w:spacing w:val="1"/>
        </w:rPr>
        <w:t> </w:t>
      </w:r>
      <w:r>
        <w:rPr/>
        <w:t>по    надзору   в    сфере   образования    и    науки    от</w:t>
      </w:r>
      <w:r>
        <w:rPr>
          <w:spacing w:val="1"/>
        </w:rPr>
        <w:t> </w:t>
      </w:r>
      <w:r>
        <w:rPr/>
        <w:t>04 апреля 2023 года</w:t>
      </w:r>
      <w:r>
        <w:rPr>
          <w:spacing w:val="1"/>
        </w:rPr>
        <w:t> </w:t>
      </w:r>
      <w:r>
        <w:rPr/>
        <w:t>№ 233/552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организационного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67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ГИА-11),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ЕГЭ),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выпускного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(далее – ГВЭ)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Ярославской</w:t>
      </w:r>
      <w:r>
        <w:rPr>
          <w:spacing w:val="-4"/>
        </w:rPr>
        <w:t> </w:t>
      </w:r>
      <w:r>
        <w:rPr/>
        <w:t>области в</w:t>
      </w:r>
      <w:r>
        <w:rPr>
          <w:spacing w:val="-1"/>
        </w:rPr>
        <w:t> </w:t>
      </w:r>
      <w:r>
        <w:rPr/>
        <w:t>2024</w:t>
      </w:r>
      <w:r>
        <w:rPr>
          <w:spacing w:val="1"/>
        </w:rPr>
        <w:t> </w:t>
      </w:r>
      <w:r>
        <w:rPr/>
        <w:t>году</w:t>
      </w:r>
    </w:p>
    <w:p>
      <w:pPr>
        <w:pStyle w:val="BodyText"/>
        <w:spacing w:line="321" w:lineRule="exact"/>
      </w:pPr>
      <w:r>
        <w:rPr/>
        <w:t>ПРИКАЗЫВАЮ: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321" w:lineRule="exact" w:before="0" w:after="0"/>
        <w:ind w:left="1089" w:right="0" w:hanging="282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4"/>
          <w:sz w:val="28"/>
        </w:rPr>
        <w:t> </w:t>
      </w:r>
      <w:r>
        <w:rPr>
          <w:sz w:val="28"/>
        </w:rPr>
        <w:t>формы:</w:t>
      </w: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321" w:lineRule="exact" w:before="0" w:after="0"/>
        <w:ind w:left="971" w:right="0" w:hanging="164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участии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ГИА-11</w:t>
      </w:r>
      <w:r>
        <w:rPr>
          <w:spacing w:val="-1"/>
          <w:sz w:val="28"/>
        </w:rPr>
        <w:t> </w:t>
      </w:r>
      <w:r>
        <w:rPr>
          <w:sz w:val="28"/>
        </w:rPr>
        <w:t>участника</w:t>
      </w:r>
      <w:r>
        <w:rPr>
          <w:spacing w:val="-2"/>
          <w:sz w:val="28"/>
        </w:rPr>
        <w:t> </w:t>
      </w:r>
      <w:r>
        <w:rPr>
          <w:sz w:val="28"/>
        </w:rPr>
        <w:t>ГИА</w:t>
      </w:r>
      <w:r>
        <w:rPr>
          <w:spacing w:val="-3"/>
          <w:sz w:val="28"/>
        </w:rPr>
        <w:t> </w:t>
      </w:r>
      <w:r>
        <w:rPr>
          <w:sz w:val="28"/>
        </w:rPr>
        <w:t>(приложение</w:t>
      </w:r>
      <w:r>
        <w:rPr>
          <w:spacing w:val="-2"/>
          <w:sz w:val="28"/>
        </w:rPr>
        <w:t> </w:t>
      </w:r>
      <w:r>
        <w:rPr>
          <w:sz w:val="28"/>
        </w:rPr>
        <w:t>1);</w:t>
      </w: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321" w:lineRule="exact" w:before="0" w:after="0"/>
        <w:ind w:left="971" w:right="0" w:hanging="164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участии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ГИА-11</w:t>
      </w:r>
      <w:r>
        <w:rPr>
          <w:spacing w:val="-1"/>
          <w:sz w:val="28"/>
        </w:rPr>
        <w:t> </w:t>
      </w:r>
      <w:r>
        <w:rPr>
          <w:sz w:val="28"/>
        </w:rPr>
        <w:t>участника</w:t>
      </w:r>
      <w:r>
        <w:rPr>
          <w:spacing w:val="-1"/>
          <w:sz w:val="28"/>
        </w:rPr>
        <w:t> </w:t>
      </w:r>
      <w:r>
        <w:rPr>
          <w:sz w:val="28"/>
        </w:rPr>
        <w:t>ЕГЭ</w:t>
      </w:r>
      <w:r>
        <w:rPr>
          <w:spacing w:val="-5"/>
          <w:sz w:val="28"/>
        </w:rPr>
        <w:t> </w:t>
      </w:r>
      <w:r>
        <w:rPr>
          <w:sz w:val="28"/>
        </w:rPr>
        <w:t>(приложение</w:t>
      </w:r>
      <w:r>
        <w:rPr>
          <w:spacing w:val="-2"/>
          <w:sz w:val="28"/>
        </w:rPr>
        <w:t> </w:t>
      </w:r>
      <w:r>
        <w:rPr>
          <w:sz w:val="28"/>
        </w:rPr>
        <w:t>2);</w:t>
      </w: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240" w:lineRule="auto" w:before="0" w:after="0"/>
        <w:ind w:left="101" w:right="104" w:firstLine="70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участии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ГВЭ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учреждениях,</w:t>
      </w:r>
      <w:r>
        <w:rPr>
          <w:spacing w:val="1"/>
          <w:sz w:val="28"/>
        </w:rPr>
        <w:t> </w:t>
      </w:r>
      <w:r>
        <w:rPr>
          <w:sz w:val="28"/>
        </w:rPr>
        <w:t>исполняющих наказание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виде</w:t>
      </w:r>
      <w:r>
        <w:rPr>
          <w:spacing w:val="-1"/>
          <w:sz w:val="28"/>
        </w:rPr>
        <w:t> </w:t>
      </w:r>
      <w:r>
        <w:rPr>
          <w:sz w:val="28"/>
        </w:rPr>
        <w:t>лишения</w:t>
      </w:r>
      <w:r>
        <w:rPr>
          <w:spacing w:val="-1"/>
          <w:sz w:val="28"/>
        </w:rPr>
        <w:t> </w:t>
      </w:r>
      <w:r>
        <w:rPr>
          <w:sz w:val="28"/>
        </w:rPr>
        <w:t>свободы</w:t>
      </w:r>
      <w:r>
        <w:rPr>
          <w:spacing w:val="-1"/>
          <w:sz w:val="28"/>
        </w:rPr>
        <w:t> </w:t>
      </w:r>
      <w:r>
        <w:rPr>
          <w:sz w:val="28"/>
        </w:rPr>
        <w:t>(приложение</w:t>
      </w:r>
      <w:r>
        <w:rPr>
          <w:spacing w:val="-4"/>
          <w:sz w:val="28"/>
        </w:rPr>
        <w:t> </w:t>
      </w:r>
      <w:r>
        <w:rPr>
          <w:sz w:val="28"/>
        </w:rPr>
        <w:t>3);</w:t>
      </w: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240" w:lineRule="auto" w:before="1" w:after="0"/>
        <w:ind w:left="101" w:right="104" w:firstLine="707"/>
        <w:jc w:val="both"/>
        <w:rPr>
          <w:sz w:val="28"/>
        </w:rPr>
      </w:pPr>
      <w:r>
        <w:rPr>
          <w:sz w:val="28"/>
        </w:rPr>
        <w:t>заявление об изменении</w:t>
      </w:r>
      <w:r>
        <w:rPr>
          <w:spacing w:val="1"/>
          <w:sz w:val="28"/>
        </w:rPr>
        <w:t> </w:t>
      </w:r>
      <w:r>
        <w:rPr>
          <w:sz w:val="28"/>
        </w:rPr>
        <w:t>(дополнении) перечня предметов, изменении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ГИА-11,</w:t>
      </w:r>
      <w:r>
        <w:rPr>
          <w:spacing w:val="1"/>
          <w:sz w:val="28"/>
        </w:rPr>
        <w:t> </w:t>
      </w:r>
      <w:r>
        <w:rPr>
          <w:sz w:val="28"/>
        </w:rPr>
        <w:t>сроков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экзаменах,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ЕГЭ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математике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-4"/>
          <w:sz w:val="28"/>
        </w:rPr>
        <w:t> </w:t>
      </w:r>
      <w:r>
        <w:rPr>
          <w:sz w:val="28"/>
        </w:rPr>
        <w:t>4);</w:t>
      </w: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240" w:lineRule="auto" w:before="0" w:after="0"/>
        <w:ind w:left="101" w:right="102" w:firstLine="70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повторный</w:t>
      </w:r>
      <w:r>
        <w:rPr>
          <w:spacing w:val="1"/>
          <w:sz w:val="28"/>
        </w:rPr>
        <w:t> </w:t>
      </w:r>
      <w:r>
        <w:rPr>
          <w:sz w:val="28"/>
        </w:rPr>
        <w:t>допуск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участию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ГИА-11/ЕГЭ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-67"/>
          <w:sz w:val="28"/>
        </w:rPr>
        <w:t> </w:t>
      </w:r>
      <w:r>
        <w:rPr>
          <w:sz w:val="28"/>
        </w:rPr>
        <w:t>экзамена</w:t>
      </w:r>
      <w:r>
        <w:rPr>
          <w:spacing w:val="-1"/>
          <w:sz w:val="28"/>
        </w:rPr>
        <w:t> </w:t>
      </w:r>
      <w:r>
        <w:rPr>
          <w:sz w:val="28"/>
        </w:rPr>
        <w:t>(приложение 5);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00" w:h="16840"/>
          <w:pgMar w:top="900" w:bottom="280" w:left="1600" w:right="460"/>
        </w:sectPr>
      </w:pPr>
    </w:p>
    <w:p>
      <w:pPr>
        <w:spacing w:before="59"/>
        <w:ind w:left="0" w:right="0" w:firstLine="0"/>
        <w:jc w:val="center"/>
        <w:rPr>
          <w:sz w:val="24"/>
        </w:rPr>
      </w:pPr>
      <w:bookmarkStart w:name="2" w:id="2"/>
      <w:bookmarkEnd w:id="2"/>
      <w:r>
        <w:rPr/>
      </w:r>
      <w:r>
        <w:rPr>
          <w:sz w:val="24"/>
        </w:rPr>
        <w:t>2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240" w:lineRule="auto" w:before="0" w:after="0"/>
        <w:ind w:left="101" w:right="100" w:firstLine="707"/>
        <w:jc w:val="both"/>
        <w:rPr>
          <w:sz w:val="28"/>
        </w:rPr>
      </w:pPr>
      <w:r>
        <w:rPr>
          <w:sz w:val="28"/>
        </w:rPr>
        <w:t>заявление об изменении выбранного ранее участником ГИА уровня ЕГЭ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математике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повторного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ЕГЭ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резервные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-67"/>
          <w:sz w:val="28"/>
        </w:rPr>
        <w:t> </w:t>
      </w:r>
      <w:r>
        <w:rPr>
          <w:sz w:val="28"/>
        </w:rPr>
        <w:t>соответствующего периода</w:t>
      </w:r>
      <w:r>
        <w:rPr>
          <w:spacing w:val="-1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экзаменов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-4"/>
          <w:sz w:val="28"/>
        </w:rPr>
        <w:t> </w:t>
      </w:r>
      <w:r>
        <w:rPr>
          <w:sz w:val="28"/>
        </w:rPr>
        <w:t>6);</w:t>
      </w: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240" w:lineRule="auto" w:before="0" w:after="0"/>
        <w:ind w:left="101" w:right="100" w:firstLine="707"/>
        <w:jc w:val="both"/>
        <w:rPr>
          <w:sz w:val="28"/>
        </w:rPr>
      </w:pPr>
      <w:r>
        <w:rPr>
          <w:sz w:val="28"/>
        </w:rPr>
        <w:t>журнал регистрации заявлений об участии в государственной 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(ГИА-11) участников экзаменов, выдачи уведомлений на ГИА-11 участникам</w:t>
      </w:r>
      <w:r>
        <w:rPr>
          <w:spacing w:val="1"/>
          <w:sz w:val="28"/>
        </w:rPr>
        <w:t> </w:t>
      </w:r>
      <w:r>
        <w:rPr>
          <w:sz w:val="28"/>
        </w:rPr>
        <w:t>ГИА, участникам ЕГЭ</w:t>
      </w:r>
      <w:r>
        <w:rPr>
          <w:spacing w:val="-2"/>
          <w:sz w:val="28"/>
        </w:rPr>
        <w:t> </w:t>
      </w:r>
      <w:r>
        <w:rPr>
          <w:sz w:val="28"/>
        </w:rPr>
        <w:t>(приложение</w:t>
      </w:r>
      <w:r>
        <w:rPr>
          <w:spacing w:val="2"/>
          <w:sz w:val="28"/>
        </w:rPr>
        <w:t> </w:t>
      </w:r>
      <w:r>
        <w:rPr>
          <w:sz w:val="28"/>
        </w:rPr>
        <w:t>7);</w:t>
      </w: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240" w:lineRule="auto" w:before="0" w:after="0"/>
        <w:ind w:left="101" w:right="101" w:firstLine="707"/>
        <w:jc w:val="both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 по образовательным программам среднего общего образования и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-2"/>
          <w:sz w:val="28"/>
        </w:rPr>
        <w:t> </w:t>
      </w:r>
      <w:r>
        <w:rPr>
          <w:sz w:val="28"/>
        </w:rPr>
        <w:t>апелляций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несогласии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выставленными</w:t>
      </w:r>
      <w:r>
        <w:rPr>
          <w:spacing w:val="-3"/>
          <w:sz w:val="28"/>
        </w:rPr>
        <w:t> </w:t>
      </w:r>
      <w:r>
        <w:rPr>
          <w:sz w:val="28"/>
        </w:rPr>
        <w:t>баллами</w:t>
      </w:r>
      <w:r>
        <w:rPr>
          <w:spacing w:val="-2"/>
          <w:sz w:val="28"/>
        </w:rPr>
        <w:t> </w:t>
      </w:r>
      <w:r>
        <w:rPr>
          <w:sz w:val="28"/>
        </w:rPr>
        <w:t>(приложение</w:t>
      </w:r>
      <w:r>
        <w:rPr>
          <w:spacing w:val="4"/>
          <w:sz w:val="28"/>
        </w:rPr>
        <w:t> </w:t>
      </w:r>
      <w:r>
        <w:rPr>
          <w:sz w:val="28"/>
        </w:rPr>
        <w:t>8);</w:t>
      </w: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240" w:lineRule="auto" w:before="0" w:after="0"/>
        <w:ind w:left="101" w:right="98" w:firstLine="707"/>
        <w:jc w:val="both"/>
        <w:rPr>
          <w:sz w:val="28"/>
        </w:rPr>
      </w:pPr>
      <w:r>
        <w:rPr>
          <w:sz w:val="28"/>
        </w:rPr>
        <w:t>примерный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используемых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ГИА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-2"/>
          <w:sz w:val="28"/>
        </w:rPr>
        <w:t> </w:t>
      </w:r>
      <w:r>
        <w:rPr>
          <w:sz w:val="28"/>
        </w:rPr>
        <w:t>удостоверяющих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-4"/>
          <w:sz w:val="28"/>
        </w:rPr>
        <w:t> </w:t>
      </w:r>
      <w:r>
        <w:rPr>
          <w:sz w:val="28"/>
        </w:rPr>
        <w:t>(приложение 9).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0" w:lineRule="auto" w:before="0" w:after="0"/>
        <w:ind w:left="101" w:right="99" w:firstLine="707"/>
        <w:jc w:val="both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> </w:t>
      </w:r>
      <w:r>
        <w:rPr>
          <w:sz w:val="28"/>
        </w:rPr>
        <w:t>руководителям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1"/>
          <w:sz w:val="28"/>
        </w:rPr>
        <w:t> </w:t>
      </w:r>
      <w:r>
        <w:rPr>
          <w:sz w:val="28"/>
        </w:rPr>
        <w:t>осуществляющих управление в</w:t>
      </w:r>
      <w:r>
        <w:rPr>
          <w:spacing w:val="-1"/>
          <w:sz w:val="28"/>
        </w:rPr>
        <w:t> </w:t>
      </w:r>
      <w:r>
        <w:rPr>
          <w:sz w:val="28"/>
        </w:rPr>
        <w:t>сфере</w:t>
      </w:r>
      <w:r>
        <w:rPr>
          <w:spacing w:val="-1"/>
          <w:sz w:val="28"/>
        </w:rPr>
        <w:t> </w:t>
      </w:r>
      <w:r>
        <w:rPr>
          <w:sz w:val="28"/>
        </w:rPr>
        <w:t>образования: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0" w:after="0"/>
        <w:ind w:left="101" w:right="99" w:firstLine="70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сбору</w:t>
      </w:r>
      <w:r>
        <w:rPr>
          <w:spacing w:val="1"/>
          <w:sz w:val="28"/>
        </w:rPr>
        <w:t> </w:t>
      </w:r>
      <w:r>
        <w:rPr>
          <w:sz w:val="28"/>
        </w:rPr>
        <w:t>заявлений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участии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ГИА-</w:t>
      </w:r>
      <w:r>
        <w:rPr>
          <w:spacing w:val="1"/>
          <w:sz w:val="28"/>
        </w:rPr>
        <w:t> </w:t>
      </w:r>
      <w:r>
        <w:rPr>
          <w:sz w:val="28"/>
        </w:rPr>
        <w:t>11/ЕГЭ/ГВЭ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утвержденным формам.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0" w:after="0"/>
        <w:ind w:left="101" w:right="100" w:firstLine="707"/>
        <w:jc w:val="both"/>
        <w:rPr>
          <w:sz w:val="28"/>
        </w:rPr>
      </w:pPr>
      <w:r>
        <w:rPr>
          <w:sz w:val="28"/>
        </w:rPr>
        <w:t>Довести</w:t>
      </w:r>
      <w:r>
        <w:rPr>
          <w:spacing w:val="1"/>
          <w:sz w:val="28"/>
        </w:rPr>
        <w:t> </w:t>
      </w:r>
      <w:r>
        <w:rPr>
          <w:sz w:val="28"/>
        </w:rPr>
        <w:t>настоящий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частных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-67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1"/>
          <w:sz w:val="28"/>
        </w:rPr>
        <w:t> </w:t>
      </w:r>
      <w:r>
        <w:rPr>
          <w:sz w:val="28"/>
        </w:rPr>
        <w:t>имеющим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41"/>
          <w:sz w:val="28"/>
        </w:rPr>
        <w:t> </w:t>
      </w:r>
      <w:r>
        <w:rPr>
          <w:sz w:val="28"/>
        </w:rPr>
        <w:t>аккредитацию</w:t>
      </w:r>
      <w:r>
        <w:rPr>
          <w:spacing w:val="42"/>
          <w:sz w:val="28"/>
        </w:rPr>
        <w:t> </w:t>
      </w:r>
      <w:r>
        <w:rPr>
          <w:sz w:val="28"/>
        </w:rPr>
        <w:t>основным</w:t>
      </w:r>
      <w:r>
        <w:rPr>
          <w:spacing w:val="4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41"/>
          <w:sz w:val="28"/>
        </w:rPr>
        <w:t> </w:t>
      </w:r>
      <w:r>
        <w:rPr>
          <w:sz w:val="28"/>
        </w:rPr>
        <w:t>программам</w:t>
      </w:r>
      <w:r>
        <w:rPr>
          <w:spacing w:val="-68"/>
          <w:sz w:val="28"/>
        </w:rPr>
        <w:t> </w:t>
      </w:r>
      <w:r>
        <w:rPr>
          <w:sz w:val="28"/>
        </w:rPr>
        <w:t>и расположенных на территории соответствующего муниципального района,</w:t>
      </w:r>
      <w:r>
        <w:rPr>
          <w:spacing w:val="1"/>
          <w:sz w:val="28"/>
        </w:rPr>
        <w:t> </w:t>
      </w:r>
      <w:r>
        <w:rPr>
          <w:sz w:val="28"/>
        </w:rPr>
        <w:t>городского округа.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0" w:lineRule="auto" w:before="0" w:after="0"/>
        <w:ind w:left="101" w:right="99" w:firstLine="707"/>
        <w:jc w:val="both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> </w:t>
      </w:r>
      <w:r>
        <w:rPr>
          <w:sz w:val="28"/>
        </w:rPr>
        <w:t>руководителям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сбору</w:t>
      </w:r>
      <w:r>
        <w:rPr>
          <w:spacing w:val="1"/>
          <w:sz w:val="28"/>
        </w:rPr>
        <w:t> </w:t>
      </w:r>
      <w:r>
        <w:rPr>
          <w:sz w:val="28"/>
        </w:rPr>
        <w:t>заявлений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участии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ГИА-</w:t>
      </w:r>
      <w:r>
        <w:rPr>
          <w:spacing w:val="1"/>
          <w:sz w:val="28"/>
        </w:rPr>
        <w:t> </w:t>
      </w:r>
      <w:r>
        <w:rPr>
          <w:sz w:val="28"/>
        </w:rPr>
        <w:t>11/ЕГЭ/ГВЭ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утвержденным формам.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240" w:lineRule="auto" w:before="0" w:after="0"/>
        <w:ind w:left="101" w:right="102" w:firstLine="707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> </w:t>
      </w:r>
      <w:r>
        <w:rPr>
          <w:sz w:val="28"/>
        </w:rPr>
        <w:t>утратившим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департамента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Ярославской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02.11.2022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411/01-03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заявлений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журналов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-67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итоговом сочинении (изложении) в Ярославской области в 2022/23 учебном</w:t>
      </w:r>
      <w:r>
        <w:rPr>
          <w:spacing w:val="1"/>
          <w:sz w:val="28"/>
        </w:rPr>
        <w:t> </w:t>
      </w:r>
      <w:r>
        <w:rPr>
          <w:sz w:val="28"/>
        </w:rPr>
        <w:t>году».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322" w:lineRule="exact" w:before="0" w:after="0"/>
        <w:ind w:left="1082" w:right="0" w:hanging="275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исполнением</w:t>
      </w:r>
      <w:r>
        <w:rPr>
          <w:spacing w:val="-3"/>
          <w:sz w:val="28"/>
        </w:rPr>
        <w:t> </w:t>
      </w:r>
      <w:r>
        <w:rPr>
          <w:sz w:val="28"/>
        </w:rPr>
        <w:t>приказа</w:t>
      </w:r>
      <w:r>
        <w:rPr>
          <w:spacing w:val="-2"/>
          <w:sz w:val="28"/>
        </w:rPr>
        <w:t> </w:t>
      </w:r>
      <w:r>
        <w:rPr>
          <w:sz w:val="28"/>
        </w:rPr>
        <w:t>оставляю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собой.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tabs>
          <w:tab w:pos="7831" w:val="left" w:leader="none"/>
        </w:tabs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2894417</wp:posOffset>
            </wp:positionH>
            <wp:positionV relativeFrom="paragraph">
              <wp:posOffset>-147019</wp:posOffset>
            </wp:positionV>
            <wp:extent cx="2069616" cy="89930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616" cy="899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Министр</w:t>
        <w:tab/>
        <w:t>И.В.</w:t>
      </w:r>
      <w:r>
        <w:rPr>
          <w:spacing w:val="-1"/>
        </w:rPr>
        <w:t> </w:t>
      </w:r>
      <w:r>
        <w:rPr/>
        <w:t>Лобода</w:t>
      </w:r>
    </w:p>
    <w:sectPr>
      <w:pgSz w:w="11900" w:h="16840"/>
      <w:pgMar w:top="660" w:bottom="280" w:left="1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2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2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9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3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6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0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6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0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3" w:hanging="492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1928" w:right="254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2024-01-17T11:04:35Z</dcterms:created>
  <dcterms:modified xsi:type="dcterms:W3CDTF">2024-01-17T11:04:35Z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2024-01-17T00:00:00Z</vt:filetime>
  </property>
</Properties>
</file>