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DDB" w:rsidRPr="005D1C87" w:rsidRDefault="00AE1DDB" w:rsidP="005D1C87">
      <w:pPr>
        <w:pStyle w:val="a3"/>
        <w:jc w:val="center"/>
        <w:rPr>
          <w:b/>
          <w:bCs/>
          <w:i/>
          <w:iCs/>
          <w:color w:val="auto"/>
          <w:sz w:val="48"/>
          <w:szCs w:val="36"/>
        </w:rPr>
      </w:pPr>
      <w:r w:rsidRPr="005D1C87">
        <w:rPr>
          <w:b/>
          <w:bCs/>
          <w:i/>
          <w:iCs/>
          <w:color w:val="auto"/>
          <w:sz w:val="48"/>
          <w:szCs w:val="36"/>
        </w:rPr>
        <w:t>Правила поведения при пожарах</w:t>
      </w:r>
    </w:p>
    <w:p w:rsidR="00AE1DDB" w:rsidRPr="005D1C87" w:rsidRDefault="00AE1DDB" w:rsidP="005D1C87">
      <w:pPr>
        <w:pStyle w:val="a3"/>
        <w:jc w:val="both"/>
        <w:rPr>
          <w:b/>
          <w:bCs/>
          <w:i/>
          <w:iCs/>
          <w:color w:val="auto"/>
          <w:sz w:val="24"/>
          <w:szCs w:val="18"/>
        </w:rPr>
      </w:pPr>
    </w:p>
    <w:p w:rsidR="00AE1DDB" w:rsidRPr="005D1C87" w:rsidRDefault="00AE1DDB" w:rsidP="005D1C87">
      <w:pPr>
        <w:pStyle w:val="a3"/>
        <w:jc w:val="both"/>
        <w:rPr>
          <w:color w:val="auto"/>
          <w:sz w:val="24"/>
          <w:szCs w:val="18"/>
        </w:rPr>
      </w:pPr>
      <w:r w:rsidRPr="005D1C87">
        <w:rPr>
          <w:b/>
          <w:bCs/>
          <w:i/>
          <w:iCs/>
          <w:color w:val="auto"/>
          <w:sz w:val="24"/>
          <w:szCs w:val="18"/>
        </w:rPr>
        <w:t xml:space="preserve">Пожар – это всегда беда. Однако не все знают элементарные правила поведения в случае пожара. И даже </w:t>
      </w:r>
      <w:proofErr w:type="gramStart"/>
      <w:r w:rsidRPr="005D1C87">
        <w:rPr>
          <w:b/>
          <w:bCs/>
          <w:i/>
          <w:iCs/>
          <w:color w:val="auto"/>
          <w:sz w:val="24"/>
          <w:szCs w:val="18"/>
        </w:rPr>
        <w:t>знакомое</w:t>
      </w:r>
      <w:proofErr w:type="gramEnd"/>
      <w:r w:rsidRPr="005D1C87">
        <w:rPr>
          <w:b/>
          <w:bCs/>
          <w:i/>
          <w:iCs/>
          <w:color w:val="auto"/>
          <w:sz w:val="24"/>
          <w:szCs w:val="18"/>
        </w:rPr>
        <w:t xml:space="preserve">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 </w:t>
      </w:r>
    </w:p>
    <w:p w:rsidR="00AE1DDB" w:rsidRPr="005D1C87" w:rsidRDefault="00AE1DDB" w:rsidP="005D1C87">
      <w:pPr>
        <w:pStyle w:val="a3"/>
        <w:jc w:val="both"/>
        <w:rPr>
          <w:color w:val="auto"/>
          <w:sz w:val="24"/>
          <w:szCs w:val="18"/>
        </w:rPr>
      </w:pPr>
      <w:r w:rsidRPr="005D1C87">
        <w:rPr>
          <w:b/>
          <w:bCs/>
          <w:i/>
          <w:iCs/>
          <w:color w:val="auto"/>
          <w:sz w:val="24"/>
          <w:szCs w:val="18"/>
        </w:rPr>
        <w:t> </w:t>
      </w:r>
    </w:p>
    <w:p w:rsidR="00AE1DDB" w:rsidRPr="005D1C87" w:rsidRDefault="00AE1DDB" w:rsidP="005D1C87">
      <w:pPr>
        <w:pStyle w:val="a3"/>
        <w:jc w:val="both"/>
        <w:rPr>
          <w:color w:val="auto"/>
          <w:sz w:val="24"/>
          <w:szCs w:val="18"/>
        </w:rPr>
      </w:pPr>
      <w:r w:rsidRPr="005D1C87">
        <w:rPr>
          <w:b/>
          <w:bCs/>
          <w:color w:val="auto"/>
          <w:sz w:val="24"/>
          <w:szCs w:val="18"/>
        </w:rPr>
        <w:t>ПОЖАР В КВАРТИРЕ</w:t>
      </w:r>
    </w:p>
    <w:p w:rsidR="00AE1DDB" w:rsidRPr="005D1C87" w:rsidRDefault="00AE1DDB" w:rsidP="005D1C87">
      <w:pPr>
        <w:pStyle w:val="a3"/>
        <w:jc w:val="both"/>
        <w:rPr>
          <w:color w:val="auto"/>
          <w:sz w:val="24"/>
          <w:szCs w:val="18"/>
        </w:rPr>
      </w:pPr>
      <w:r w:rsidRPr="005D1C87">
        <w:rPr>
          <w:color w:val="auto"/>
          <w:sz w:val="24"/>
          <w:szCs w:val="18"/>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AE1DDB" w:rsidRPr="005D1C87" w:rsidRDefault="00AE1DDB" w:rsidP="005D1C87">
      <w:pPr>
        <w:pStyle w:val="a3"/>
        <w:jc w:val="both"/>
        <w:rPr>
          <w:color w:val="auto"/>
          <w:sz w:val="24"/>
          <w:szCs w:val="18"/>
        </w:rPr>
      </w:pPr>
      <w:r w:rsidRPr="005D1C87">
        <w:rPr>
          <w:b/>
          <w:bCs/>
          <w:color w:val="auto"/>
          <w:sz w:val="24"/>
          <w:szCs w:val="18"/>
        </w:rPr>
        <w:t>Если у вас или у ваших соседей случился пожар</w:t>
      </w:r>
      <w:r w:rsidRPr="005D1C87">
        <w:rPr>
          <w:color w:val="auto"/>
          <w:sz w:val="24"/>
          <w:szCs w:val="18"/>
        </w:rPr>
        <w:t xml:space="preserve">,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w:t>
      </w:r>
      <w:r w:rsidRPr="005D1C87">
        <w:rPr>
          <w:b/>
          <w:bCs/>
          <w:color w:val="auto"/>
          <w:sz w:val="24"/>
          <w:szCs w:val="18"/>
        </w:rPr>
        <w:t>Помните!</w:t>
      </w:r>
      <w:r w:rsidRPr="005D1C87">
        <w:rPr>
          <w:color w:val="auto"/>
          <w:sz w:val="24"/>
          <w:szCs w:val="18"/>
        </w:rPr>
        <w:t xml:space="preserve">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AE1DDB" w:rsidRPr="005D1C87" w:rsidRDefault="00AE1DDB" w:rsidP="005D1C87">
      <w:pPr>
        <w:pStyle w:val="a3"/>
        <w:jc w:val="both"/>
        <w:rPr>
          <w:color w:val="auto"/>
          <w:sz w:val="24"/>
          <w:szCs w:val="18"/>
        </w:rPr>
      </w:pPr>
      <w:r w:rsidRPr="005D1C87">
        <w:rPr>
          <w:b/>
          <w:bCs/>
          <w:color w:val="auto"/>
          <w:sz w:val="24"/>
          <w:szCs w:val="18"/>
        </w:rPr>
        <w:t>Если пожар возник и распространился в одной из комнат</w:t>
      </w:r>
      <w:r w:rsidRPr="005D1C87">
        <w:rPr>
          <w:color w:val="auto"/>
          <w:sz w:val="24"/>
          <w:szCs w:val="18"/>
        </w:rPr>
        <w:t xml:space="preserve">,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5D1C87">
        <w:rPr>
          <w:color w:val="auto"/>
          <w:sz w:val="24"/>
          <w:szCs w:val="18"/>
        </w:rPr>
        <w:t>двигаться ползком или пригнувшись</w:t>
      </w:r>
      <w:proofErr w:type="gramEnd"/>
      <w:r w:rsidRPr="005D1C87">
        <w:rPr>
          <w:color w:val="auto"/>
          <w:sz w:val="24"/>
          <w:szCs w:val="18"/>
        </w:rPr>
        <w:t>.</w:t>
      </w:r>
    </w:p>
    <w:p w:rsidR="00AE1DDB" w:rsidRPr="005D1C87" w:rsidRDefault="00AE1DDB" w:rsidP="005D1C87">
      <w:pPr>
        <w:pStyle w:val="a3"/>
        <w:jc w:val="both"/>
        <w:rPr>
          <w:color w:val="auto"/>
          <w:sz w:val="24"/>
          <w:szCs w:val="18"/>
        </w:rPr>
      </w:pPr>
      <w:r w:rsidRPr="005D1C87">
        <w:rPr>
          <w:color w:val="auto"/>
          <w:sz w:val="24"/>
          <w:szCs w:val="18"/>
        </w:rPr>
        <w:t xml:space="preserve">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 </w:t>
      </w:r>
    </w:p>
    <w:p w:rsidR="00AE1DDB" w:rsidRPr="005D1C87" w:rsidRDefault="00AE1DDB" w:rsidP="005D1C87">
      <w:pPr>
        <w:pStyle w:val="a3"/>
        <w:jc w:val="both"/>
        <w:rPr>
          <w:color w:val="auto"/>
          <w:sz w:val="24"/>
          <w:szCs w:val="18"/>
        </w:rPr>
      </w:pPr>
      <w:r w:rsidRPr="005D1C87">
        <w:rPr>
          <w:b/>
          <w:bCs/>
          <w:color w:val="auto"/>
          <w:sz w:val="24"/>
          <w:szCs w:val="18"/>
        </w:rPr>
        <w:t>Если вы видите, что ликвидировать возгорание своими силами не удается,</w:t>
      </w:r>
      <w:r w:rsidRPr="005D1C87">
        <w:rPr>
          <w:color w:val="auto"/>
          <w:sz w:val="24"/>
          <w:szCs w:val="18"/>
        </w:rPr>
        <w:t xml:space="preserve">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sidRPr="005D1C87">
        <w:rPr>
          <w:color w:val="auto"/>
          <w:sz w:val="24"/>
          <w:szCs w:val="18"/>
        </w:rPr>
        <w:t>потеплее</w:t>
      </w:r>
      <w:proofErr w:type="gramEnd"/>
      <w:r w:rsidRPr="005D1C87">
        <w:rPr>
          <w:color w:val="auto"/>
          <w:sz w:val="24"/>
          <w:szCs w:val="18"/>
        </w:rPr>
        <w:t>,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AE1DDB" w:rsidRPr="005D1C87" w:rsidRDefault="00AE1DDB" w:rsidP="005D1C87">
      <w:pPr>
        <w:pStyle w:val="a3"/>
        <w:jc w:val="both"/>
        <w:rPr>
          <w:color w:val="auto"/>
          <w:sz w:val="24"/>
          <w:szCs w:val="18"/>
        </w:rPr>
      </w:pPr>
      <w:r w:rsidRPr="005D1C87">
        <w:rPr>
          <w:color w:val="auto"/>
          <w:sz w:val="24"/>
          <w:szCs w:val="18"/>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AE1DDB" w:rsidRPr="005D1C87" w:rsidRDefault="00AE1DDB" w:rsidP="005D1C87">
      <w:pPr>
        <w:pStyle w:val="a3"/>
        <w:jc w:val="both"/>
        <w:rPr>
          <w:color w:val="auto"/>
          <w:sz w:val="24"/>
          <w:szCs w:val="18"/>
        </w:rPr>
      </w:pPr>
      <w:r w:rsidRPr="005D1C87">
        <w:rPr>
          <w:b/>
          <w:bCs/>
          <w:color w:val="auto"/>
          <w:sz w:val="24"/>
          <w:szCs w:val="18"/>
        </w:rPr>
        <w:t>Еще один путь спасения</w:t>
      </w:r>
      <w:r w:rsidRPr="005D1C87">
        <w:rPr>
          <w:color w:val="auto"/>
          <w:sz w:val="24"/>
          <w:szCs w:val="18"/>
        </w:rPr>
        <w:t xml:space="preserve"> - </w:t>
      </w:r>
      <w:r w:rsidRPr="005D1C87">
        <w:rPr>
          <w:b/>
          <w:bCs/>
          <w:color w:val="auto"/>
          <w:sz w:val="24"/>
          <w:szCs w:val="18"/>
        </w:rPr>
        <w:t>через окно</w:t>
      </w:r>
      <w:r w:rsidRPr="005D1C87">
        <w:rPr>
          <w:color w:val="auto"/>
          <w:sz w:val="24"/>
          <w:szCs w:val="18"/>
        </w:rPr>
        <w:t xml:space="preserve">. Уплотните дверь в комнату тряпками. Как только убедитесь, что ваш призыв о помощи услышали, ложитесь на пол, где меньше дыма. Таким </w:t>
      </w:r>
      <w:proofErr w:type="gramStart"/>
      <w:r w:rsidRPr="005D1C87">
        <w:rPr>
          <w:color w:val="auto"/>
          <w:sz w:val="24"/>
          <w:szCs w:val="18"/>
        </w:rPr>
        <w:t>образом</w:t>
      </w:r>
      <w:proofErr w:type="gramEnd"/>
      <w:r w:rsidRPr="005D1C87">
        <w:rPr>
          <w:color w:val="auto"/>
          <w:sz w:val="24"/>
          <w:szCs w:val="18"/>
        </w:rPr>
        <w:t xml:space="preserve"> можно продержаться около получаса.</w:t>
      </w:r>
    </w:p>
    <w:p w:rsidR="00AE1DDB" w:rsidRPr="005D1C87" w:rsidRDefault="00AE1DDB" w:rsidP="005D1C87">
      <w:pPr>
        <w:pStyle w:val="a3"/>
        <w:jc w:val="both"/>
        <w:rPr>
          <w:color w:val="auto"/>
          <w:sz w:val="24"/>
          <w:szCs w:val="18"/>
        </w:rPr>
      </w:pPr>
      <w:r w:rsidRPr="005D1C87">
        <w:rPr>
          <w:color w:val="auto"/>
          <w:sz w:val="24"/>
          <w:szCs w:val="18"/>
        </w:rPr>
        <w:t xml:space="preserve">Поскольку огонь и дым распространяются снизу вверх, особенно осторожными должны быть жители верхних этажей. </w:t>
      </w:r>
    </w:p>
    <w:p w:rsidR="00AE1DDB" w:rsidRPr="005D1C87" w:rsidRDefault="00AE1DDB" w:rsidP="005D1C87">
      <w:pPr>
        <w:pStyle w:val="a3"/>
        <w:jc w:val="both"/>
        <w:rPr>
          <w:color w:val="auto"/>
          <w:sz w:val="24"/>
          <w:szCs w:val="18"/>
        </w:rPr>
      </w:pPr>
      <w:r w:rsidRPr="005D1C87">
        <w:rPr>
          <w:b/>
          <w:bCs/>
          <w:color w:val="auto"/>
          <w:sz w:val="24"/>
          <w:szCs w:val="18"/>
        </w:rPr>
        <w:t>Если вы случайно оказались в задымленном подъезде</w:t>
      </w:r>
      <w:r w:rsidRPr="005D1C87">
        <w:rPr>
          <w:color w:val="auto"/>
          <w:sz w:val="24"/>
          <w:szCs w:val="18"/>
        </w:rPr>
        <w:t xml:space="preserve">,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w:t>
      </w:r>
      <w:r w:rsidRPr="005D1C87">
        <w:rPr>
          <w:color w:val="auto"/>
          <w:sz w:val="24"/>
          <w:szCs w:val="18"/>
        </w:rPr>
        <w:lastRenderedPageBreak/>
        <w:t>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AE1DDB" w:rsidRPr="005D1C87" w:rsidRDefault="00AE1DDB" w:rsidP="005D1C87">
      <w:pPr>
        <w:pStyle w:val="a3"/>
        <w:jc w:val="both"/>
        <w:rPr>
          <w:color w:val="auto"/>
          <w:sz w:val="24"/>
          <w:szCs w:val="18"/>
        </w:rPr>
      </w:pPr>
      <w:r w:rsidRPr="005D1C87">
        <w:rPr>
          <w:b/>
          <w:bCs/>
          <w:color w:val="auto"/>
          <w:sz w:val="24"/>
          <w:szCs w:val="18"/>
        </w:rPr>
        <w:t> </w:t>
      </w:r>
    </w:p>
    <w:p w:rsidR="00AE1DDB" w:rsidRPr="005D1C87" w:rsidRDefault="00AE1DDB" w:rsidP="005D1C87">
      <w:pPr>
        <w:pStyle w:val="a3"/>
        <w:jc w:val="both"/>
        <w:rPr>
          <w:color w:val="auto"/>
          <w:sz w:val="24"/>
          <w:szCs w:val="18"/>
        </w:rPr>
      </w:pPr>
      <w:r w:rsidRPr="005D1C87">
        <w:rPr>
          <w:b/>
          <w:bCs/>
          <w:color w:val="auto"/>
          <w:sz w:val="24"/>
          <w:szCs w:val="18"/>
        </w:rPr>
        <w:t>ПОЖАР НА КУХНЕ ИЛИ НА БАЛКОНЕ</w:t>
      </w:r>
    </w:p>
    <w:p w:rsidR="00AE1DDB" w:rsidRPr="005D1C87" w:rsidRDefault="00AE1DDB" w:rsidP="005D1C87">
      <w:pPr>
        <w:pStyle w:val="a3"/>
        <w:jc w:val="both"/>
        <w:rPr>
          <w:color w:val="auto"/>
          <w:sz w:val="24"/>
          <w:szCs w:val="18"/>
        </w:rPr>
      </w:pPr>
      <w:r w:rsidRPr="005D1C87">
        <w:rPr>
          <w:color w:val="auto"/>
          <w:sz w:val="24"/>
          <w:szCs w:val="18"/>
        </w:rPr>
        <w:t>На кухне и балконе чаще всего происходят масштабные возгорания. Как от этого уберечься?</w:t>
      </w:r>
    </w:p>
    <w:p w:rsidR="00AE1DDB" w:rsidRPr="005D1C87" w:rsidRDefault="00AE1DDB" w:rsidP="005D1C87">
      <w:pPr>
        <w:pStyle w:val="a3"/>
        <w:jc w:val="both"/>
        <w:rPr>
          <w:color w:val="auto"/>
          <w:sz w:val="24"/>
          <w:szCs w:val="18"/>
        </w:rPr>
      </w:pPr>
      <w:r w:rsidRPr="005D1C87">
        <w:rPr>
          <w:color w:val="auto"/>
          <w:sz w:val="24"/>
          <w:szCs w:val="18"/>
        </w:rPr>
        <w:t xml:space="preserve">Помните, что </w:t>
      </w:r>
      <w:r w:rsidRPr="005D1C87">
        <w:rPr>
          <w:b/>
          <w:bCs/>
          <w:color w:val="auto"/>
          <w:sz w:val="24"/>
          <w:szCs w:val="18"/>
        </w:rPr>
        <w:t>опасно хранить на кухне и на балконе легковоспламеняющиеся вещества, различные тряпки</w:t>
      </w:r>
      <w:r w:rsidRPr="005D1C87">
        <w:rPr>
          <w:color w:val="auto"/>
          <w:sz w:val="24"/>
          <w:szCs w:val="18"/>
        </w:rPr>
        <w:t>.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AE1DDB" w:rsidRPr="005D1C87" w:rsidRDefault="00AE1DDB" w:rsidP="005D1C87">
      <w:pPr>
        <w:pStyle w:val="a3"/>
        <w:jc w:val="both"/>
        <w:rPr>
          <w:color w:val="auto"/>
          <w:sz w:val="24"/>
          <w:szCs w:val="18"/>
        </w:rPr>
      </w:pPr>
      <w:r w:rsidRPr="005D1C87">
        <w:rPr>
          <w:b/>
          <w:bCs/>
          <w:color w:val="auto"/>
          <w:sz w:val="24"/>
          <w:szCs w:val="18"/>
        </w:rPr>
        <w:t>Если загорелось масло</w:t>
      </w:r>
      <w:r w:rsidRPr="005D1C87">
        <w:rPr>
          <w:color w:val="auto"/>
          <w:sz w:val="24"/>
          <w:szCs w:val="18"/>
        </w:rPr>
        <w:t xml:space="preserve">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w:t>
      </w:r>
      <w:r w:rsidRPr="005D1C87">
        <w:rPr>
          <w:b/>
          <w:bCs/>
          <w:color w:val="auto"/>
          <w:sz w:val="24"/>
          <w:szCs w:val="18"/>
        </w:rPr>
        <w:t xml:space="preserve">При перегреве плиты </w:t>
      </w:r>
      <w:r w:rsidRPr="005D1C87">
        <w:rPr>
          <w:color w:val="auto"/>
          <w:sz w:val="24"/>
          <w:szCs w:val="18"/>
        </w:rPr>
        <w:t>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AE1DDB" w:rsidRPr="005D1C87" w:rsidRDefault="00AE1DDB" w:rsidP="005D1C87">
      <w:pPr>
        <w:pStyle w:val="a3"/>
        <w:jc w:val="both"/>
        <w:rPr>
          <w:color w:val="auto"/>
          <w:sz w:val="24"/>
          <w:szCs w:val="18"/>
        </w:rPr>
      </w:pPr>
      <w:r w:rsidRPr="005D1C87">
        <w:rPr>
          <w:color w:val="auto"/>
          <w:sz w:val="24"/>
          <w:szCs w:val="18"/>
        </w:rPr>
        <w:t> </w:t>
      </w:r>
    </w:p>
    <w:p w:rsidR="00AE1DDB" w:rsidRPr="005D1C87" w:rsidRDefault="00AE1DDB" w:rsidP="005D1C87">
      <w:pPr>
        <w:pStyle w:val="a3"/>
        <w:jc w:val="both"/>
        <w:rPr>
          <w:color w:val="auto"/>
          <w:sz w:val="24"/>
          <w:szCs w:val="18"/>
        </w:rPr>
      </w:pPr>
      <w:r w:rsidRPr="005D1C87">
        <w:rPr>
          <w:b/>
          <w:bCs/>
          <w:color w:val="auto"/>
          <w:sz w:val="24"/>
          <w:szCs w:val="18"/>
        </w:rPr>
        <w:t>ПОЖАР В ЛИФТЕ</w:t>
      </w:r>
    </w:p>
    <w:p w:rsidR="00AE1DDB" w:rsidRPr="005D1C87" w:rsidRDefault="00AE1DDB" w:rsidP="005D1C87">
      <w:pPr>
        <w:pStyle w:val="a3"/>
        <w:jc w:val="both"/>
        <w:rPr>
          <w:color w:val="auto"/>
          <w:sz w:val="24"/>
          <w:szCs w:val="18"/>
        </w:rPr>
      </w:pPr>
      <w:r w:rsidRPr="005D1C87">
        <w:rPr>
          <w:color w:val="auto"/>
          <w:sz w:val="24"/>
          <w:szCs w:val="18"/>
        </w:rPr>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w:t>
      </w:r>
    </w:p>
    <w:p w:rsidR="00AE1DDB" w:rsidRPr="005D1C87" w:rsidRDefault="00AE1DDB" w:rsidP="005D1C87">
      <w:pPr>
        <w:pStyle w:val="a3"/>
        <w:jc w:val="both"/>
        <w:rPr>
          <w:color w:val="auto"/>
          <w:sz w:val="24"/>
          <w:szCs w:val="18"/>
        </w:rPr>
      </w:pPr>
      <w:r w:rsidRPr="005D1C87">
        <w:rPr>
          <w:b/>
          <w:bCs/>
          <w:color w:val="auto"/>
          <w:sz w:val="24"/>
          <w:szCs w:val="18"/>
        </w:rPr>
        <w:t>При первых же признаках возгорания или при появлении легкого дымка в кабине или шахте</w:t>
      </w:r>
      <w:r w:rsidRPr="005D1C87">
        <w:rPr>
          <w:color w:val="auto"/>
          <w:sz w:val="24"/>
          <w:szCs w:val="18"/>
        </w:rPr>
        <w:t xml:space="preserve"> </w:t>
      </w:r>
      <w:r w:rsidRPr="005D1C87">
        <w:rPr>
          <w:b/>
          <w:bCs/>
          <w:color w:val="auto"/>
          <w:sz w:val="24"/>
          <w:szCs w:val="18"/>
        </w:rPr>
        <w:t>лифта</w:t>
      </w:r>
      <w:r w:rsidRPr="005D1C87">
        <w:rPr>
          <w:color w:val="auto"/>
          <w:sz w:val="24"/>
          <w:szCs w:val="18"/>
        </w:rPr>
        <w:t xml:space="preserve"> 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w:t>
      </w:r>
      <w:proofErr w:type="gramStart"/>
      <w:r w:rsidRPr="005D1C87">
        <w:rPr>
          <w:color w:val="auto"/>
          <w:sz w:val="24"/>
          <w:szCs w:val="18"/>
        </w:rPr>
        <w:t>первым</w:t>
      </w:r>
      <w:proofErr w:type="gramEnd"/>
      <w:r w:rsidRPr="005D1C87">
        <w:rPr>
          <w:color w:val="auto"/>
          <w:sz w:val="24"/>
          <w:szCs w:val="18"/>
        </w:rPr>
        <w:t xml:space="preserve">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 </w:t>
      </w:r>
    </w:p>
    <w:p w:rsidR="00AE1DDB" w:rsidRPr="005D1C87" w:rsidRDefault="00AE1DDB" w:rsidP="005D1C87">
      <w:pPr>
        <w:pStyle w:val="a3"/>
        <w:jc w:val="both"/>
        <w:rPr>
          <w:color w:val="auto"/>
          <w:sz w:val="24"/>
          <w:szCs w:val="18"/>
        </w:rPr>
      </w:pPr>
      <w:r w:rsidRPr="005D1C87">
        <w:rPr>
          <w:color w:val="auto"/>
          <w:sz w:val="24"/>
          <w:szCs w:val="18"/>
        </w:rPr>
        <w:t xml:space="preserve">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w:t>
      </w:r>
      <w:r w:rsidRPr="005D1C87">
        <w:rPr>
          <w:color w:val="auto"/>
          <w:sz w:val="24"/>
          <w:szCs w:val="18"/>
        </w:rPr>
        <w:lastRenderedPageBreak/>
        <w:t>прибытия помощи закройте нос и рот носовым платком или рукавом одежды, смоченными водой, молоком или даже мочой.</w:t>
      </w:r>
    </w:p>
    <w:p w:rsidR="00AE1DDB" w:rsidRPr="005D1C87" w:rsidRDefault="00AE1DDB" w:rsidP="005D1C87">
      <w:pPr>
        <w:pStyle w:val="a3"/>
        <w:jc w:val="both"/>
        <w:rPr>
          <w:color w:val="auto"/>
          <w:sz w:val="24"/>
          <w:szCs w:val="18"/>
        </w:rPr>
      </w:pPr>
      <w:r w:rsidRPr="005D1C87">
        <w:rPr>
          <w:b/>
          <w:bCs/>
          <w:color w:val="auto"/>
          <w:sz w:val="24"/>
          <w:szCs w:val="18"/>
        </w:rPr>
        <w:t> </w:t>
      </w:r>
    </w:p>
    <w:p w:rsidR="00AE1DDB" w:rsidRPr="005D1C87" w:rsidRDefault="00AE1DDB" w:rsidP="005D1C87">
      <w:pPr>
        <w:pStyle w:val="a3"/>
        <w:jc w:val="both"/>
        <w:rPr>
          <w:color w:val="auto"/>
          <w:sz w:val="24"/>
          <w:szCs w:val="18"/>
        </w:rPr>
      </w:pPr>
      <w:r w:rsidRPr="005D1C87">
        <w:rPr>
          <w:b/>
          <w:bCs/>
          <w:color w:val="auto"/>
          <w:sz w:val="24"/>
          <w:szCs w:val="18"/>
        </w:rPr>
        <w:t>ПОЖАР ВО ДВОРЕ</w:t>
      </w:r>
    </w:p>
    <w:p w:rsidR="00AE1DDB" w:rsidRPr="005D1C87" w:rsidRDefault="00AE1DDB" w:rsidP="005D1C87">
      <w:pPr>
        <w:pStyle w:val="a3"/>
        <w:jc w:val="both"/>
        <w:rPr>
          <w:color w:val="auto"/>
          <w:sz w:val="24"/>
          <w:szCs w:val="18"/>
        </w:rPr>
      </w:pPr>
      <w:r w:rsidRPr="005D1C87">
        <w:rPr>
          <w:color w:val="auto"/>
          <w:sz w:val="24"/>
          <w:szCs w:val="18"/>
        </w:rPr>
        <w:t xml:space="preserve">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 </w:t>
      </w:r>
    </w:p>
    <w:p w:rsidR="00AE1DDB" w:rsidRPr="005D1C87" w:rsidRDefault="00AE1DDB" w:rsidP="005D1C87">
      <w:pPr>
        <w:pStyle w:val="a3"/>
        <w:jc w:val="both"/>
        <w:rPr>
          <w:color w:val="auto"/>
          <w:sz w:val="24"/>
          <w:szCs w:val="18"/>
        </w:rPr>
      </w:pPr>
      <w:r w:rsidRPr="005D1C87">
        <w:rPr>
          <w:b/>
          <w:bCs/>
          <w:color w:val="auto"/>
          <w:sz w:val="24"/>
          <w:szCs w:val="18"/>
        </w:rPr>
        <w:t>При возгорании немедленно позвоните в пожарную охрану</w:t>
      </w:r>
      <w:r w:rsidRPr="005D1C87">
        <w:rPr>
          <w:color w:val="auto"/>
          <w:sz w:val="24"/>
          <w:szCs w:val="18"/>
        </w:rPr>
        <w:t>,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w:t>
      </w:r>
    </w:p>
    <w:p w:rsidR="00AE1DDB" w:rsidRPr="005D1C87" w:rsidRDefault="00AE1DDB" w:rsidP="005D1C87">
      <w:pPr>
        <w:pStyle w:val="a3"/>
        <w:jc w:val="both"/>
        <w:rPr>
          <w:color w:val="auto"/>
          <w:sz w:val="24"/>
          <w:szCs w:val="18"/>
        </w:rPr>
      </w:pPr>
      <w:r w:rsidRPr="005D1C87">
        <w:rPr>
          <w:color w:val="auto"/>
          <w:sz w:val="24"/>
          <w:szCs w:val="18"/>
        </w:rPr>
        <w:t>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w:t>
      </w:r>
    </w:p>
    <w:p w:rsidR="00AE1DDB" w:rsidRPr="005D1C87" w:rsidRDefault="00AE1DDB" w:rsidP="005D1C87">
      <w:pPr>
        <w:pStyle w:val="a3"/>
        <w:jc w:val="both"/>
        <w:rPr>
          <w:color w:val="auto"/>
          <w:sz w:val="24"/>
          <w:szCs w:val="18"/>
        </w:rPr>
      </w:pPr>
      <w:r w:rsidRPr="005D1C87">
        <w:rPr>
          <w:b/>
          <w:bCs/>
          <w:color w:val="auto"/>
          <w:sz w:val="24"/>
          <w:szCs w:val="18"/>
        </w:rPr>
        <w:t> </w:t>
      </w:r>
    </w:p>
    <w:p w:rsidR="00AE1DDB" w:rsidRPr="005D1C87" w:rsidRDefault="00AE1DDB" w:rsidP="005D1C87">
      <w:pPr>
        <w:pStyle w:val="a3"/>
        <w:jc w:val="both"/>
        <w:rPr>
          <w:color w:val="auto"/>
          <w:sz w:val="24"/>
          <w:szCs w:val="18"/>
        </w:rPr>
      </w:pPr>
      <w:r w:rsidRPr="005D1C87">
        <w:rPr>
          <w:b/>
          <w:bCs/>
          <w:color w:val="auto"/>
          <w:sz w:val="24"/>
          <w:szCs w:val="18"/>
        </w:rPr>
        <w:t>ПОЖАР В ГАРАЖЕ</w:t>
      </w:r>
    </w:p>
    <w:p w:rsidR="00AE1DDB" w:rsidRPr="005D1C87" w:rsidRDefault="00AE1DDB" w:rsidP="005D1C87">
      <w:pPr>
        <w:pStyle w:val="a3"/>
        <w:jc w:val="both"/>
        <w:rPr>
          <w:color w:val="auto"/>
          <w:sz w:val="24"/>
          <w:szCs w:val="18"/>
        </w:rPr>
      </w:pPr>
      <w:r w:rsidRPr="005D1C87">
        <w:rPr>
          <w:b/>
          <w:bCs/>
          <w:color w:val="auto"/>
          <w:sz w:val="24"/>
          <w:szCs w:val="18"/>
        </w:rPr>
        <w:t>В гараже нельзя курить, разводить костер, хранить масляную ветошь, баллоны с газом.</w:t>
      </w:r>
      <w:r w:rsidRPr="005D1C87">
        <w:rPr>
          <w:color w:val="auto"/>
          <w:sz w:val="24"/>
          <w:szCs w:val="18"/>
        </w:rPr>
        <w:t xml:space="preserve">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 </w:t>
      </w:r>
    </w:p>
    <w:p w:rsidR="00AE1DDB" w:rsidRPr="005D1C87" w:rsidRDefault="00AE1DDB" w:rsidP="005D1C87">
      <w:pPr>
        <w:pStyle w:val="a3"/>
        <w:jc w:val="both"/>
        <w:rPr>
          <w:color w:val="auto"/>
          <w:sz w:val="24"/>
          <w:szCs w:val="18"/>
        </w:rPr>
      </w:pPr>
      <w:r w:rsidRPr="005D1C87">
        <w:rPr>
          <w:color w:val="auto"/>
          <w:sz w:val="24"/>
          <w:szCs w:val="18"/>
        </w:rPr>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p>
    <w:p w:rsidR="00AE1DDB" w:rsidRPr="005D1C87" w:rsidRDefault="00AE1DDB" w:rsidP="005D1C87">
      <w:pPr>
        <w:pStyle w:val="a3"/>
        <w:jc w:val="both"/>
        <w:rPr>
          <w:color w:val="auto"/>
          <w:sz w:val="24"/>
          <w:szCs w:val="18"/>
        </w:rPr>
      </w:pPr>
      <w:r w:rsidRPr="005D1C87">
        <w:rPr>
          <w:color w:val="auto"/>
          <w:sz w:val="24"/>
          <w:szCs w:val="18"/>
        </w:rPr>
        <w:t>Если ваш гараж застрахован, возьмите у пожарных заключение о причинах пожара для последующего оформления возмещения причиненного ущерба.</w:t>
      </w:r>
    </w:p>
    <w:p w:rsidR="00AE1DDB" w:rsidRPr="005D1C87" w:rsidRDefault="00AE1DDB" w:rsidP="005D1C87">
      <w:pPr>
        <w:pStyle w:val="a3"/>
        <w:jc w:val="both"/>
        <w:rPr>
          <w:color w:val="auto"/>
          <w:sz w:val="24"/>
          <w:szCs w:val="18"/>
        </w:rPr>
      </w:pPr>
      <w:r w:rsidRPr="005D1C87">
        <w:rPr>
          <w:b/>
          <w:bCs/>
          <w:color w:val="auto"/>
          <w:sz w:val="24"/>
          <w:szCs w:val="18"/>
        </w:rPr>
        <w:t> </w:t>
      </w:r>
    </w:p>
    <w:p w:rsidR="00AE1DDB" w:rsidRPr="005D1C87" w:rsidRDefault="00AE1DDB" w:rsidP="005D1C87">
      <w:pPr>
        <w:pStyle w:val="a3"/>
        <w:jc w:val="both"/>
        <w:rPr>
          <w:color w:val="auto"/>
          <w:sz w:val="24"/>
          <w:szCs w:val="18"/>
        </w:rPr>
      </w:pPr>
      <w:r w:rsidRPr="005D1C87">
        <w:rPr>
          <w:b/>
          <w:bCs/>
          <w:color w:val="auto"/>
          <w:sz w:val="24"/>
          <w:szCs w:val="18"/>
        </w:rPr>
        <w:t>ЕСЛИ ГОРИТ АВТОМОБИЛЬ</w:t>
      </w:r>
    </w:p>
    <w:p w:rsidR="00AE1DDB" w:rsidRPr="005D1C87" w:rsidRDefault="00AE1DDB" w:rsidP="005D1C87">
      <w:pPr>
        <w:pStyle w:val="a3"/>
        <w:jc w:val="both"/>
        <w:rPr>
          <w:color w:val="auto"/>
          <w:sz w:val="24"/>
          <w:szCs w:val="18"/>
        </w:rPr>
      </w:pPr>
      <w:r w:rsidRPr="005D1C87">
        <w:rPr>
          <w:b/>
          <w:bCs/>
          <w:color w:val="auto"/>
          <w:sz w:val="24"/>
          <w:szCs w:val="18"/>
        </w:rPr>
        <w:t>Будьте внимательны: пожар в машине можно распознать практически сразу</w:t>
      </w:r>
      <w:r w:rsidRPr="005D1C87">
        <w:rPr>
          <w:color w:val="auto"/>
          <w:sz w:val="24"/>
          <w:szCs w:val="18"/>
        </w:rPr>
        <w:t>. Запах бензина или горелой резины в кабине, появление дыма из-под капота  - все это факторы, предшествующие загоранию и пожару.</w:t>
      </w:r>
    </w:p>
    <w:p w:rsidR="00AE1DDB" w:rsidRPr="005D1C87" w:rsidRDefault="00AE1DDB" w:rsidP="005D1C87">
      <w:pPr>
        <w:pStyle w:val="a3"/>
        <w:jc w:val="both"/>
        <w:rPr>
          <w:color w:val="auto"/>
          <w:sz w:val="24"/>
          <w:szCs w:val="18"/>
        </w:rPr>
      </w:pPr>
      <w:r w:rsidRPr="005D1C87">
        <w:rPr>
          <w:b/>
          <w:bCs/>
          <w:color w:val="auto"/>
          <w:sz w:val="24"/>
          <w:szCs w:val="18"/>
        </w:rPr>
        <w:t>При тушении пролитого под машиной топлива воспользуйтесь огнетушителем</w:t>
      </w:r>
      <w:r w:rsidRPr="005D1C87">
        <w:rPr>
          <w:color w:val="auto"/>
          <w:sz w:val="24"/>
          <w:szCs w:val="18"/>
        </w:rPr>
        <w:t xml:space="preserve">,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w:t>
      </w:r>
      <w:smartTag w:uri="urn:schemas-microsoft-com:office:smarttags" w:element="metricconverter">
        <w:smartTagPr>
          <w:attr w:name="ProductID" w:val="10 метров"/>
        </w:smartTagPr>
        <w:r w:rsidRPr="005D1C87">
          <w:rPr>
            <w:color w:val="auto"/>
            <w:sz w:val="24"/>
            <w:szCs w:val="18"/>
          </w:rPr>
          <w:t>10 метров</w:t>
        </w:r>
      </w:smartTag>
      <w:r w:rsidRPr="005D1C87">
        <w:rPr>
          <w:color w:val="auto"/>
          <w:sz w:val="24"/>
          <w:szCs w:val="18"/>
        </w:rPr>
        <w:t>) не должно быть людей.</w:t>
      </w:r>
    </w:p>
    <w:p w:rsidR="00AE1DDB" w:rsidRPr="005D1C87" w:rsidRDefault="00AE1DDB" w:rsidP="005D1C87">
      <w:pPr>
        <w:pStyle w:val="a3"/>
        <w:jc w:val="both"/>
        <w:rPr>
          <w:color w:val="auto"/>
          <w:sz w:val="24"/>
          <w:szCs w:val="18"/>
        </w:rPr>
      </w:pPr>
      <w:r w:rsidRPr="005D1C87">
        <w:rPr>
          <w:b/>
          <w:bCs/>
          <w:color w:val="auto"/>
          <w:sz w:val="24"/>
          <w:szCs w:val="18"/>
        </w:rPr>
        <w:lastRenderedPageBreak/>
        <w:t>В ожидании пожарных поливайте водой стоящие рядом автомобили</w:t>
      </w:r>
      <w:r w:rsidRPr="005D1C87">
        <w:rPr>
          <w:color w:val="auto"/>
          <w:sz w:val="24"/>
          <w:szCs w:val="18"/>
        </w:rPr>
        <w:t>,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p>
    <w:p w:rsidR="00AE1DDB" w:rsidRPr="005D1C87" w:rsidRDefault="00AE1DDB" w:rsidP="005D1C87">
      <w:pPr>
        <w:pStyle w:val="a3"/>
        <w:jc w:val="both"/>
        <w:rPr>
          <w:color w:val="auto"/>
          <w:sz w:val="24"/>
          <w:szCs w:val="18"/>
        </w:rPr>
      </w:pPr>
      <w:r w:rsidRPr="005D1C87">
        <w:rPr>
          <w:color w:val="auto"/>
          <w:sz w:val="24"/>
          <w:szCs w:val="18"/>
        </w:rPr>
        <w:t>После ликвидации возгорания сообщите о случившемся в ближайшее отделение ГИБДД.</w:t>
      </w:r>
    </w:p>
    <w:p w:rsidR="00AE1DDB" w:rsidRPr="005D1C87" w:rsidRDefault="00AE1DDB" w:rsidP="005D1C87">
      <w:pPr>
        <w:pStyle w:val="a3"/>
        <w:jc w:val="both"/>
        <w:rPr>
          <w:color w:val="auto"/>
          <w:sz w:val="24"/>
          <w:szCs w:val="18"/>
        </w:rPr>
      </w:pPr>
      <w:r w:rsidRPr="005D1C87">
        <w:rPr>
          <w:color w:val="auto"/>
          <w:sz w:val="24"/>
          <w:szCs w:val="18"/>
        </w:rPr>
        <w:t> </w:t>
      </w:r>
    </w:p>
    <w:p w:rsidR="00AE1DDB" w:rsidRPr="005D1C87" w:rsidRDefault="00AE1DDB" w:rsidP="005D1C87">
      <w:pPr>
        <w:pStyle w:val="a3"/>
        <w:jc w:val="both"/>
        <w:rPr>
          <w:color w:val="auto"/>
          <w:sz w:val="24"/>
          <w:szCs w:val="18"/>
        </w:rPr>
      </w:pPr>
      <w:r w:rsidRPr="005D1C87">
        <w:rPr>
          <w:b/>
          <w:bCs/>
          <w:color w:val="auto"/>
          <w:sz w:val="24"/>
          <w:szCs w:val="18"/>
        </w:rPr>
        <w:t>ЕСЛИ ГОРИТ ЧЕЛОВЕК</w:t>
      </w:r>
    </w:p>
    <w:p w:rsidR="00AE1DDB" w:rsidRPr="005D1C87" w:rsidRDefault="00AE1DDB" w:rsidP="005D1C87">
      <w:pPr>
        <w:pStyle w:val="a3"/>
        <w:jc w:val="both"/>
        <w:rPr>
          <w:color w:val="auto"/>
          <w:sz w:val="24"/>
          <w:szCs w:val="18"/>
        </w:rPr>
      </w:pPr>
      <w:r w:rsidRPr="005D1C87">
        <w:rPr>
          <w:color w:val="auto"/>
          <w:sz w:val="24"/>
          <w:szCs w:val="18"/>
        </w:rPr>
        <w:t xml:space="preserve">Такое бывает не только в боевиках. Чаще всего это случается на кухне при неосторожном обращении с огнем или в </w:t>
      </w:r>
      <w:proofErr w:type="spellStart"/>
      <w:r w:rsidRPr="005D1C87">
        <w:rPr>
          <w:color w:val="auto"/>
          <w:sz w:val="24"/>
          <w:szCs w:val="18"/>
        </w:rPr>
        <w:t>автоавариях</w:t>
      </w:r>
      <w:proofErr w:type="spellEnd"/>
      <w:r w:rsidRPr="005D1C87">
        <w:rPr>
          <w:color w:val="auto"/>
          <w:sz w:val="24"/>
          <w:szCs w:val="18"/>
        </w:rPr>
        <w:t>.</w:t>
      </w:r>
    </w:p>
    <w:p w:rsidR="00AE1DDB" w:rsidRPr="005D1C87" w:rsidRDefault="00AE1DDB" w:rsidP="005D1C87">
      <w:pPr>
        <w:pStyle w:val="a3"/>
        <w:jc w:val="both"/>
        <w:rPr>
          <w:color w:val="auto"/>
          <w:sz w:val="24"/>
          <w:szCs w:val="18"/>
        </w:rPr>
      </w:pPr>
      <w:r w:rsidRPr="005D1C87">
        <w:rPr>
          <w:b/>
          <w:bCs/>
          <w:color w:val="auto"/>
          <w:sz w:val="24"/>
          <w:szCs w:val="18"/>
        </w:rPr>
        <w:t>Если на человеке горит одежда, надо как можно быстрее погасить огонь</w:t>
      </w:r>
      <w:r w:rsidRPr="005D1C87">
        <w:rPr>
          <w:color w:val="auto"/>
          <w:sz w:val="24"/>
          <w:szCs w:val="18"/>
        </w:rPr>
        <w:t>.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p>
    <w:p w:rsidR="00AE1DDB" w:rsidRPr="005D1C87" w:rsidRDefault="00AE1DDB" w:rsidP="005D1C87">
      <w:pPr>
        <w:pStyle w:val="a3"/>
        <w:jc w:val="both"/>
        <w:rPr>
          <w:color w:val="auto"/>
          <w:sz w:val="24"/>
          <w:szCs w:val="18"/>
        </w:rPr>
      </w:pPr>
      <w:r w:rsidRPr="005D1C87">
        <w:rPr>
          <w:b/>
          <w:bCs/>
          <w:color w:val="auto"/>
          <w:sz w:val="24"/>
          <w:szCs w:val="18"/>
        </w:rPr>
        <w:t>Воспламенившуюся одежду сорвите или погасите, заливая водой</w:t>
      </w:r>
      <w:r w:rsidRPr="005D1C87">
        <w:rPr>
          <w:color w:val="auto"/>
          <w:sz w:val="24"/>
          <w:szCs w:val="18"/>
        </w:rPr>
        <w:t xml:space="preserve">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w:t>
      </w:r>
      <w:proofErr w:type="gramStart"/>
      <w:r w:rsidRPr="005D1C87">
        <w:rPr>
          <w:color w:val="auto"/>
          <w:sz w:val="24"/>
          <w:szCs w:val="18"/>
        </w:rPr>
        <w:t>не</w:t>
      </w:r>
      <w:proofErr w:type="gramEnd"/>
      <w:r w:rsidRPr="005D1C87">
        <w:rPr>
          <w:color w:val="auto"/>
          <w:sz w:val="24"/>
          <w:szCs w:val="18"/>
        </w:rPr>
        <w:t xml:space="preserve"> оказалось, катайте горящего по земле, чтобы сбить пламя. </w:t>
      </w:r>
    </w:p>
    <w:p w:rsidR="00AE1DDB" w:rsidRPr="005D1C87" w:rsidRDefault="00AE1DDB" w:rsidP="005D1C87">
      <w:pPr>
        <w:pStyle w:val="a3"/>
        <w:jc w:val="both"/>
        <w:rPr>
          <w:color w:val="auto"/>
          <w:sz w:val="24"/>
          <w:szCs w:val="18"/>
        </w:rPr>
      </w:pPr>
      <w:r w:rsidRPr="005D1C87">
        <w:rPr>
          <w:color w:val="auto"/>
          <w:sz w:val="24"/>
          <w:szCs w:val="18"/>
        </w:rPr>
        <w:t>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AE1DDB" w:rsidRPr="005D1C87" w:rsidRDefault="00AE1DDB" w:rsidP="005D1C87">
      <w:pPr>
        <w:pStyle w:val="a3"/>
        <w:jc w:val="both"/>
        <w:rPr>
          <w:color w:val="auto"/>
          <w:sz w:val="24"/>
          <w:szCs w:val="18"/>
        </w:rPr>
      </w:pPr>
      <w:r w:rsidRPr="005D1C87">
        <w:rPr>
          <w:b/>
          <w:bCs/>
          <w:color w:val="auto"/>
          <w:sz w:val="24"/>
          <w:szCs w:val="18"/>
        </w:rPr>
        <w:t>При ожогах первой степени</w:t>
      </w:r>
      <w:r w:rsidRPr="005D1C87">
        <w:rPr>
          <w:color w:val="auto"/>
          <w:sz w:val="24"/>
          <w:szCs w:val="18"/>
        </w:rPr>
        <w:t xml:space="preserve"> (когда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w:t>
      </w:r>
      <w:proofErr w:type="spellStart"/>
      <w:r w:rsidRPr="005D1C87">
        <w:rPr>
          <w:color w:val="auto"/>
          <w:sz w:val="24"/>
          <w:szCs w:val="18"/>
        </w:rPr>
        <w:t>противоожоговыми</w:t>
      </w:r>
      <w:proofErr w:type="spellEnd"/>
      <w:r w:rsidRPr="005D1C87">
        <w:rPr>
          <w:color w:val="auto"/>
          <w:sz w:val="24"/>
          <w:szCs w:val="18"/>
        </w:rPr>
        <w:t xml:space="preserve"> аэрозолями или наносят тонким слоем </w:t>
      </w:r>
      <w:proofErr w:type="spellStart"/>
      <w:r w:rsidRPr="005D1C87">
        <w:rPr>
          <w:color w:val="auto"/>
          <w:sz w:val="24"/>
          <w:szCs w:val="18"/>
        </w:rPr>
        <w:t>синтомициновую</w:t>
      </w:r>
      <w:proofErr w:type="spellEnd"/>
      <w:r w:rsidRPr="005D1C87">
        <w:rPr>
          <w:color w:val="auto"/>
          <w:sz w:val="24"/>
          <w:szCs w:val="18"/>
        </w:rPr>
        <w:t>  мазь.</w:t>
      </w:r>
    </w:p>
    <w:p w:rsidR="00AE1DDB" w:rsidRPr="005D1C87" w:rsidRDefault="00AE1DDB" w:rsidP="005D1C87">
      <w:pPr>
        <w:pStyle w:val="a3"/>
        <w:jc w:val="both"/>
        <w:rPr>
          <w:color w:val="auto"/>
          <w:sz w:val="24"/>
          <w:szCs w:val="18"/>
        </w:rPr>
      </w:pPr>
      <w:r w:rsidRPr="005D1C87">
        <w:rPr>
          <w:b/>
          <w:bCs/>
          <w:color w:val="auto"/>
          <w:sz w:val="24"/>
          <w:szCs w:val="18"/>
        </w:rPr>
        <w:t>При ожогах второй степени</w:t>
      </w:r>
      <w:r w:rsidRPr="005D1C87">
        <w:rPr>
          <w:color w:val="auto"/>
          <w:sz w:val="24"/>
          <w:szCs w:val="18"/>
        </w:rPr>
        <w:t xml:space="preserve"> (когда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AE1DDB" w:rsidRPr="005D1C87" w:rsidRDefault="00AE1DDB" w:rsidP="005D1C87">
      <w:pPr>
        <w:pStyle w:val="a3"/>
        <w:jc w:val="both"/>
        <w:rPr>
          <w:color w:val="auto"/>
          <w:sz w:val="24"/>
          <w:szCs w:val="18"/>
        </w:rPr>
      </w:pPr>
      <w:r w:rsidRPr="005D1C87">
        <w:rPr>
          <w:b/>
          <w:bCs/>
          <w:color w:val="auto"/>
          <w:sz w:val="24"/>
          <w:szCs w:val="18"/>
        </w:rPr>
        <w:t>Если одежда загорелась на вас</w:t>
      </w:r>
      <w:r w:rsidRPr="005D1C87">
        <w:rPr>
          <w:color w:val="auto"/>
          <w:sz w:val="24"/>
          <w:szCs w:val="18"/>
        </w:rPr>
        <w:t xml:space="preserve">,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 </w:t>
      </w:r>
    </w:p>
    <w:p w:rsidR="00AE1DDB" w:rsidRPr="005D1C87" w:rsidRDefault="00AE1DDB" w:rsidP="005D1C87">
      <w:pPr>
        <w:pStyle w:val="a3"/>
        <w:jc w:val="both"/>
        <w:rPr>
          <w:color w:val="auto"/>
          <w:sz w:val="24"/>
          <w:szCs w:val="18"/>
        </w:rPr>
      </w:pPr>
      <w:r w:rsidRPr="005D1C87">
        <w:rPr>
          <w:b/>
          <w:bCs/>
          <w:color w:val="auto"/>
          <w:sz w:val="24"/>
          <w:szCs w:val="18"/>
        </w:rPr>
        <w:t> </w:t>
      </w:r>
    </w:p>
    <w:p w:rsidR="005D1C87" w:rsidRDefault="005D1C87" w:rsidP="005D1C87">
      <w:pPr>
        <w:pStyle w:val="a3"/>
        <w:jc w:val="both"/>
        <w:rPr>
          <w:b/>
          <w:bCs/>
          <w:color w:val="auto"/>
          <w:sz w:val="24"/>
          <w:szCs w:val="18"/>
        </w:rPr>
      </w:pPr>
    </w:p>
    <w:p w:rsidR="005D1C87" w:rsidRDefault="005D1C87" w:rsidP="005D1C87">
      <w:pPr>
        <w:pStyle w:val="a3"/>
        <w:jc w:val="both"/>
        <w:rPr>
          <w:b/>
          <w:bCs/>
          <w:color w:val="auto"/>
          <w:sz w:val="24"/>
          <w:szCs w:val="18"/>
        </w:rPr>
      </w:pPr>
    </w:p>
    <w:p w:rsidR="00AE1DDB" w:rsidRPr="005D1C87" w:rsidRDefault="00AE1DDB" w:rsidP="005D1C87">
      <w:pPr>
        <w:pStyle w:val="a3"/>
        <w:jc w:val="both"/>
        <w:rPr>
          <w:color w:val="auto"/>
          <w:sz w:val="24"/>
          <w:szCs w:val="18"/>
        </w:rPr>
      </w:pPr>
      <w:r w:rsidRPr="005D1C87">
        <w:rPr>
          <w:b/>
          <w:bCs/>
          <w:color w:val="auto"/>
          <w:sz w:val="24"/>
          <w:szCs w:val="18"/>
        </w:rPr>
        <w:lastRenderedPageBreak/>
        <w:t>ЭТО ВАЖНО ЗНАТЬ</w:t>
      </w:r>
    </w:p>
    <w:p w:rsidR="00AE1DDB" w:rsidRPr="005D1C87" w:rsidRDefault="00AE1DDB" w:rsidP="005D1C87">
      <w:pPr>
        <w:pStyle w:val="a3"/>
        <w:jc w:val="both"/>
        <w:rPr>
          <w:color w:val="auto"/>
          <w:sz w:val="24"/>
          <w:szCs w:val="18"/>
        </w:rPr>
      </w:pPr>
      <w:r w:rsidRPr="005D1C87">
        <w:rPr>
          <w:b/>
          <w:bCs/>
          <w:color w:val="auto"/>
          <w:sz w:val="24"/>
          <w:szCs w:val="18"/>
        </w:rPr>
        <w:t>При горении выделяются ядовитые газы</w:t>
      </w:r>
      <w:r w:rsidRPr="005D1C87">
        <w:rPr>
          <w:color w:val="auto"/>
          <w:sz w:val="24"/>
          <w:szCs w:val="18"/>
        </w:rPr>
        <w:t>: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p>
    <w:p w:rsidR="00AE1DDB" w:rsidRPr="005D1C87" w:rsidRDefault="00AE1DDB" w:rsidP="005D1C87">
      <w:pPr>
        <w:pStyle w:val="a3"/>
        <w:jc w:val="both"/>
        <w:rPr>
          <w:color w:val="auto"/>
          <w:sz w:val="24"/>
          <w:szCs w:val="18"/>
        </w:rPr>
      </w:pPr>
      <w:r w:rsidRPr="005D1C87">
        <w:rPr>
          <w:b/>
          <w:bCs/>
          <w:color w:val="auto"/>
          <w:sz w:val="24"/>
          <w:szCs w:val="18"/>
        </w:rPr>
        <w:t> угарного газа</w:t>
      </w:r>
      <w:r w:rsidRPr="005D1C87">
        <w:rPr>
          <w:color w:val="auto"/>
          <w:sz w:val="24"/>
          <w:szCs w:val="18"/>
        </w:rPr>
        <w:t xml:space="preserve">: 0,01%  - слабые головные боли; 0,05% - головокружение; 0,1% - обморок; 0,2% - кома, быстрая смерть; 0,5%  - мгновенная смерть; </w:t>
      </w:r>
    </w:p>
    <w:p w:rsidR="00AE1DDB" w:rsidRPr="005D1C87" w:rsidRDefault="00AE1DDB" w:rsidP="005D1C87">
      <w:pPr>
        <w:pStyle w:val="a3"/>
        <w:jc w:val="both"/>
        <w:rPr>
          <w:color w:val="auto"/>
          <w:sz w:val="24"/>
          <w:szCs w:val="18"/>
        </w:rPr>
      </w:pPr>
      <w:r w:rsidRPr="005D1C87">
        <w:rPr>
          <w:b/>
          <w:bCs/>
          <w:color w:val="auto"/>
          <w:sz w:val="24"/>
          <w:szCs w:val="18"/>
        </w:rPr>
        <w:t>углекислого газа</w:t>
      </w:r>
      <w:r w:rsidRPr="005D1C87">
        <w:rPr>
          <w:color w:val="auto"/>
          <w:sz w:val="24"/>
          <w:szCs w:val="18"/>
        </w:rPr>
        <w:t>: до 0,5% - не воздействует; от 0,5 до 7% - учащение сердечного ритма, начало паралича дыхательных центров; свыше 10% - паралич дыхательных центров и смерть.</w:t>
      </w:r>
    </w:p>
    <w:p w:rsidR="00412A95" w:rsidRPr="005D1C87" w:rsidRDefault="00412A95" w:rsidP="005D1C87">
      <w:pPr>
        <w:jc w:val="both"/>
        <w:rPr>
          <w:sz w:val="36"/>
        </w:rPr>
      </w:pPr>
    </w:p>
    <w:sectPr w:rsidR="00412A95" w:rsidRPr="005D1C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AE1DDB"/>
    <w:rsid w:val="00412A95"/>
    <w:rsid w:val="005D1C87"/>
    <w:rsid w:val="00AE1DDB"/>
    <w:rsid w:val="00DF4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AE1DDB"/>
    <w:rPr>
      <w:rFonts w:ascii="Arial" w:hAnsi="Arial" w:cs="Arial"/>
      <w:color w:val="0000A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1990</Words>
  <Characters>11345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Правила поведения при пожарах</vt:lpstr>
    </vt:vector>
  </TitlesOfParts>
  <Company>ГУ МЧС России по Ярославской области</Company>
  <LinksUpToDate>false</LinksUpToDate>
  <CharactersWithSpaces>13309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поведения при пожарах</dc:title>
  <dc:creator>СМИ</dc:creator>
  <cp:lastModifiedBy>1</cp:lastModifiedBy>
  <cp:revision>2</cp:revision>
  <dcterms:created xsi:type="dcterms:W3CDTF">2016-02-18T10:47:00Z</dcterms:created>
  <dcterms:modified xsi:type="dcterms:W3CDTF">2016-02-18T10:47:00Z</dcterms:modified>
</cp:coreProperties>
</file>